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Borders>
          <w:bottom w:val="dotDotDash" w:sz="8" w:space="0" w:color="808000"/>
        </w:tblBorders>
        <w:tblLayout w:type="fixed"/>
        <w:tblCellMar>
          <w:left w:w="70" w:type="dxa"/>
          <w:right w:w="70" w:type="dxa"/>
        </w:tblCellMar>
        <w:tblLook w:val="0000" w:firstRow="0" w:lastRow="0" w:firstColumn="0" w:lastColumn="0" w:noHBand="0" w:noVBand="0"/>
      </w:tblPr>
      <w:tblGrid>
        <w:gridCol w:w="1728"/>
        <w:gridCol w:w="5643"/>
        <w:gridCol w:w="3402"/>
      </w:tblGrid>
      <w:tr w:rsidR="006724BC" w14:paraId="6DF45F31" w14:textId="77777777" w:rsidTr="006724BC">
        <w:trPr>
          <w:trHeight w:val="3221"/>
          <w:jc w:val="center"/>
        </w:trPr>
        <w:tc>
          <w:tcPr>
            <w:tcW w:w="1728" w:type="dxa"/>
            <w:tcBorders>
              <w:bottom w:val="single" w:sz="4" w:space="0" w:color="auto"/>
            </w:tcBorders>
            <w:vAlign w:val="center"/>
          </w:tcPr>
          <w:p w14:paraId="775A2360" w14:textId="77777777" w:rsidR="006724BC" w:rsidRDefault="006724BC" w:rsidP="009417E4">
            <w:pPr>
              <w:jc w:val="center"/>
            </w:pPr>
            <w:r w:rsidRPr="00FB4685">
              <w:rPr>
                <w:noProof/>
                <w:color w:val="000000"/>
              </w:rPr>
              <w:drawing>
                <wp:inline distT="0" distB="0" distL="0" distR="0" wp14:anchorId="52F4CAE5" wp14:editId="4C484DEF">
                  <wp:extent cx="1000125" cy="1285875"/>
                  <wp:effectExtent l="0" t="0" r="9525" b="9525"/>
                  <wp:docPr id="19" name="Immagine 19" descr="sarn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non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85875"/>
                          </a:xfrm>
                          <a:prstGeom prst="rect">
                            <a:avLst/>
                          </a:prstGeom>
                          <a:noFill/>
                          <a:ln>
                            <a:noFill/>
                          </a:ln>
                        </pic:spPr>
                      </pic:pic>
                    </a:graphicData>
                  </a:graphic>
                </wp:inline>
              </w:drawing>
            </w:r>
          </w:p>
        </w:tc>
        <w:tc>
          <w:tcPr>
            <w:tcW w:w="5643" w:type="dxa"/>
            <w:tcBorders>
              <w:bottom w:val="single" w:sz="4" w:space="0" w:color="auto"/>
            </w:tcBorders>
            <w:vAlign w:val="center"/>
          </w:tcPr>
          <w:p w14:paraId="580C03D3" w14:textId="77777777" w:rsidR="006724BC" w:rsidRPr="004C1DEA" w:rsidRDefault="006724BC" w:rsidP="009417E4">
            <w:pPr>
              <w:jc w:val="center"/>
              <w:rPr>
                <w:rFonts w:ascii="Book Antiqua" w:hAnsi="Book Antiqua"/>
                <w:b/>
                <w:sz w:val="28"/>
                <w:szCs w:val="28"/>
              </w:rPr>
            </w:pPr>
            <w:r w:rsidRPr="004C1DEA">
              <w:rPr>
                <w:rFonts w:ascii="Book Antiqua" w:hAnsi="Book Antiqua"/>
                <w:b/>
                <w:sz w:val="28"/>
                <w:szCs w:val="28"/>
              </w:rPr>
              <w:t>COMUNE di SARNONICO</w:t>
            </w:r>
          </w:p>
          <w:p w14:paraId="5FFB897F" w14:textId="77777777" w:rsidR="006724BC" w:rsidRPr="004C1DEA" w:rsidRDefault="006724BC" w:rsidP="009417E4">
            <w:pPr>
              <w:jc w:val="center"/>
              <w:rPr>
                <w:rFonts w:ascii="Book Antiqua" w:hAnsi="Book Antiqua"/>
                <w:b/>
                <w:sz w:val="28"/>
                <w:szCs w:val="28"/>
              </w:rPr>
            </w:pPr>
            <w:r w:rsidRPr="004C1DEA">
              <w:rPr>
                <w:rFonts w:ascii="Book Antiqua" w:hAnsi="Book Antiqua"/>
                <w:b/>
                <w:sz w:val="28"/>
                <w:szCs w:val="28"/>
              </w:rPr>
              <w:t>Provincia di Trento</w:t>
            </w:r>
          </w:p>
          <w:p w14:paraId="4FD6B0CA" w14:textId="77777777" w:rsidR="006724BC" w:rsidRPr="00364408" w:rsidRDefault="006724BC" w:rsidP="009417E4">
            <w:pPr>
              <w:pStyle w:val="Pidipagina"/>
              <w:widowControl w:val="0"/>
              <w:jc w:val="center"/>
              <w:rPr>
                <w:rFonts w:ascii="Book Antiqua" w:hAnsi="Book Antiqua"/>
                <w:b/>
                <w:i/>
                <w:szCs w:val="24"/>
              </w:rPr>
            </w:pPr>
            <w:r w:rsidRPr="00364408">
              <w:rPr>
                <w:rFonts w:ascii="Book Antiqua" w:hAnsi="Book Antiqua"/>
                <w:b/>
                <w:i/>
                <w:szCs w:val="24"/>
              </w:rPr>
              <w:t xml:space="preserve">Sede Municipale - Via Mendola n. 1 </w:t>
            </w:r>
          </w:p>
          <w:p w14:paraId="7A49258C" w14:textId="0FB60FB1" w:rsidR="006724BC" w:rsidRPr="00364408" w:rsidRDefault="006724BC" w:rsidP="009417E4">
            <w:pPr>
              <w:pStyle w:val="Pidipagina"/>
              <w:widowControl w:val="0"/>
              <w:jc w:val="center"/>
              <w:rPr>
                <w:rFonts w:ascii="Book Antiqua" w:hAnsi="Book Antiqua"/>
                <w:b/>
                <w:i/>
                <w:szCs w:val="24"/>
              </w:rPr>
            </w:pPr>
            <w:r w:rsidRPr="00364408">
              <w:rPr>
                <w:rFonts w:ascii="Book Antiqua" w:hAnsi="Book Antiqua"/>
                <w:b/>
                <w:i/>
                <w:szCs w:val="24"/>
              </w:rPr>
              <w:t>38011 Sarnonico</w:t>
            </w:r>
            <w:r>
              <w:rPr>
                <w:rFonts w:ascii="Book Antiqua" w:hAnsi="Book Antiqua"/>
                <w:b/>
                <w:i/>
                <w:szCs w:val="24"/>
              </w:rPr>
              <w:t xml:space="preserve"> (TN)</w:t>
            </w:r>
          </w:p>
          <w:p w14:paraId="633268D7" w14:textId="77777777" w:rsidR="006724BC" w:rsidRPr="00364408" w:rsidRDefault="006724BC" w:rsidP="009417E4">
            <w:pPr>
              <w:pStyle w:val="Pidipagina"/>
              <w:widowControl w:val="0"/>
              <w:jc w:val="center"/>
              <w:rPr>
                <w:rFonts w:ascii="Book Antiqua" w:hAnsi="Book Antiqua"/>
                <w:i/>
                <w:szCs w:val="24"/>
              </w:rPr>
            </w:pPr>
            <w:r w:rsidRPr="00364408">
              <w:rPr>
                <w:rFonts w:ascii="Book Antiqua" w:hAnsi="Book Antiqua"/>
                <w:i/>
                <w:szCs w:val="24"/>
              </w:rPr>
              <w:t xml:space="preserve">tel. - fax   0463/831263  </w:t>
            </w:r>
            <w:hyperlink r:id="rId9" w:history="1">
              <w:r w:rsidRPr="00364408">
                <w:rPr>
                  <w:rStyle w:val="Collegamentoipertestuale"/>
                  <w:rFonts w:ascii="Book Antiqua" w:hAnsi="Book Antiqua"/>
                  <w:i/>
                  <w:szCs w:val="24"/>
                </w:rPr>
                <w:t>comune@comune.sarnonico.tn.it</w:t>
              </w:r>
            </w:hyperlink>
            <w:r w:rsidRPr="00364408">
              <w:rPr>
                <w:rFonts w:ascii="Book Antiqua" w:hAnsi="Book Antiqua"/>
                <w:i/>
                <w:szCs w:val="24"/>
              </w:rPr>
              <w:t xml:space="preserve"> - </w:t>
            </w:r>
            <w:hyperlink r:id="rId10" w:history="1">
              <w:r w:rsidRPr="00364408">
                <w:rPr>
                  <w:rStyle w:val="Collegamentoipertestuale"/>
                  <w:rFonts w:ascii="Book Antiqua" w:hAnsi="Book Antiqua"/>
                  <w:i/>
                  <w:szCs w:val="24"/>
                </w:rPr>
                <w:t>comune@pec.comune.sarnonico.tn.it</w:t>
              </w:r>
            </w:hyperlink>
          </w:p>
          <w:p w14:paraId="1FECD90C" w14:textId="77777777" w:rsidR="006724BC" w:rsidRPr="00364408" w:rsidRDefault="006724BC" w:rsidP="006724BC">
            <w:pPr>
              <w:pStyle w:val="Pidipagina"/>
              <w:widowControl w:val="0"/>
              <w:tabs>
                <w:tab w:val="clear" w:pos="4819"/>
              </w:tabs>
              <w:ind w:left="-382" w:right="-492"/>
              <w:jc w:val="center"/>
              <w:rPr>
                <w:rFonts w:ascii="Arial Narrow" w:hAnsi="Arial Narrow"/>
                <w:b/>
                <w:i/>
                <w:sz w:val="16"/>
              </w:rPr>
            </w:pPr>
            <w:r w:rsidRPr="00364408">
              <w:rPr>
                <w:rFonts w:ascii="Book Antiqua" w:hAnsi="Book Antiqua"/>
                <w:i/>
                <w:szCs w:val="24"/>
              </w:rPr>
              <w:t>Cod. Fisc.   00256300229    Partita IVA 00453840225</w:t>
            </w:r>
          </w:p>
        </w:tc>
        <w:tc>
          <w:tcPr>
            <w:tcW w:w="3402" w:type="dxa"/>
            <w:tcBorders>
              <w:bottom w:val="single" w:sz="4" w:space="0" w:color="auto"/>
            </w:tcBorders>
            <w:vAlign w:val="center"/>
          </w:tcPr>
          <w:p w14:paraId="5C4F6C23" w14:textId="69B2B546" w:rsidR="006724BC" w:rsidRPr="006A535D" w:rsidRDefault="006724BC" w:rsidP="009417E4">
            <w:pPr>
              <w:ind w:left="643" w:firstLine="283"/>
            </w:pPr>
            <w:r>
              <w:rPr>
                <w:noProof/>
              </w:rPr>
              <w:drawing>
                <wp:anchor distT="0" distB="0" distL="114300" distR="114300" simplePos="0" relativeHeight="251662336" behindDoc="0" locked="0" layoutInCell="1" allowOverlap="1" wp14:anchorId="0B604F2C" wp14:editId="05201D7C">
                  <wp:simplePos x="0" y="0"/>
                  <wp:positionH relativeFrom="column">
                    <wp:posOffset>-1199515</wp:posOffset>
                  </wp:positionH>
                  <wp:positionV relativeFrom="paragraph">
                    <wp:posOffset>-850265</wp:posOffset>
                  </wp:positionV>
                  <wp:extent cx="1076325" cy="923925"/>
                  <wp:effectExtent l="0" t="0" r="9525" b="952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5E3A12E" wp14:editId="5FAFA403">
                  <wp:simplePos x="0" y="0"/>
                  <wp:positionH relativeFrom="column">
                    <wp:posOffset>1374775</wp:posOffset>
                  </wp:positionH>
                  <wp:positionV relativeFrom="paragraph">
                    <wp:posOffset>-635</wp:posOffset>
                  </wp:positionV>
                  <wp:extent cx="1091565" cy="847725"/>
                  <wp:effectExtent l="0" t="0" r="0"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65"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F1429B" w14:textId="190D101E" w:rsidR="006724BC" w:rsidRPr="00A961CA" w:rsidRDefault="00E34EA9" w:rsidP="00E34EA9">
      <w:pPr>
        <w:autoSpaceDE w:val="0"/>
        <w:autoSpaceDN w:val="0"/>
        <w:adjustRightInd w:val="0"/>
        <w:rPr>
          <w:rFonts w:ascii="Times New Roman" w:hAnsi="Times New Roman"/>
          <w:sz w:val="28"/>
          <w:szCs w:val="28"/>
        </w:rPr>
      </w:pPr>
      <w:r w:rsidRPr="00A961CA">
        <w:rPr>
          <w:rFonts w:ascii="Times New Roman" w:hAnsi="Times New Roman"/>
          <w:sz w:val="28"/>
          <w:szCs w:val="28"/>
        </w:rPr>
        <w:t>Prot.</w:t>
      </w:r>
      <w:r w:rsidRPr="00A961CA">
        <w:rPr>
          <w:rFonts w:ascii="Times New Roman" w:hAnsi="Times New Roman"/>
          <w:sz w:val="28"/>
          <w:szCs w:val="28"/>
        </w:rPr>
        <w:tab/>
      </w:r>
      <w:r w:rsidR="00A961CA" w:rsidRPr="00A961CA">
        <w:rPr>
          <w:rFonts w:ascii="Times New Roman" w:hAnsi="Times New Roman"/>
          <w:sz w:val="28"/>
          <w:szCs w:val="28"/>
        </w:rPr>
        <w:t>714</w:t>
      </w:r>
      <w:r w:rsidRPr="00A961CA">
        <w:rPr>
          <w:rFonts w:ascii="Times New Roman" w:hAnsi="Times New Roman"/>
          <w:sz w:val="28"/>
          <w:szCs w:val="28"/>
        </w:rPr>
        <w:tab/>
      </w:r>
      <w:r w:rsidRPr="00A961CA">
        <w:rPr>
          <w:rFonts w:ascii="Times New Roman" w:hAnsi="Times New Roman"/>
          <w:sz w:val="28"/>
          <w:szCs w:val="28"/>
        </w:rPr>
        <w:tab/>
      </w:r>
      <w:r w:rsidRPr="00A961CA">
        <w:rPr>
          <w:rFonts w:ascii="Times New Roman" w:hAnsi="Times New Roman"/>
          <w:sz w:val="28"/>
          <w:szCs w:val="28"/>
        </w:rPr>
        <w:tab/>
      </w:r>
      <w:r w:rsidRPr="00A961CA">
        <w:rPr>
          <w:rFonts w:ascii="Times New Roman" w:hAnsi="Times New Roman"/>
          <w:sz w:val="28"/>
          <w:szCs w:val="28"/>
        </w:rPr>
        <w:tab/>
      </w:r>
      <w:r w:rsidRPr="00A961CA">
        <w:rPr>
          <w:rFonts w:ascii="Times New Roman" w:hAnsi="Times New Roman"/>
          <w:sz w:val="28"/>
          <w:szCs w:val="28"/>
        </w:rPr>
        <w:tab/>
      </w:r>
      <w:r w:rsidRPr="00A961CA">
        <w:rPr>
          <w:rFonts w:ascii="Times New Roman" w:hAnsi="Times New Roman"/>
          <w:sz w:val="28"/>
          <w:szCs w:val="28"/>
        </w:rPr>
        <w:tab/>
      </w:r>
      <w:r w:rsidRPr="00A961CA">
        <w:rPr>
          <w:rFonts w:ascii="Times New Roman" w:hAnsi="Times New Roman"/>
          <w:sz w:val="28"/>
          <w:szCs w:val="28"/>
        </w:rPr>
        <w:tab/>
      </w:r>
      <w:r w:rsidRPr="00A961CA">
        <w:rPr>
          <w:rFonts w:ascii="Times New Roman" w:hAnsi="Times New Roman"/>
          <w:sz w:val="28"/>
          <w:szCs w:val="28"/>
        </w:rPr>
        <w:tab/>
      </w:r>
      <w:r w:rsidR="00A961CA" w:rsidRPr="00A961CA">
        <w:rPr>
          <w:rFonts w:ascii="Times New Roman" w:hAnsi="Times New Roman"/>
          <w:sz w:val="28"/>
          <w:szCs w:val="28"/>
        </w:rPr>
        <w:t xml:space="preserve">                        </w:t>
      </w:r>
      <w:r w:rsidRPr="00A961CA">
        <w:rPr>
          <w:rFonts w:ascii="Times New Roman" w:hAnsi="Times New Roman"/>
          <w:sz w:val="28"/>
          <w:szCs w:val="28"/>
        </w:rPr>
        <w:t>Sarnonico, 27.02.2023</w:t>
      </w:r>
    </w:p>
    <w:p w14:paraId="6E064F87" w14:textId="77777777" w:rsidR="00E34EA9" w:rsidRDefault="00E34EA9" w:rsidP="00E34EA9">
      <w:pPr>
        <w:autoSpaceDE w:val="0"/>
        <w:autoSpaceDN w:val="0"/>
        <w:adjustRightInd w:val="0"/>
        <w:rPr>
          <w:rFonts w:ascii="Times New Roman" w:hAnsi="Times New Roman"/>
          <w:b/>
          <w:bCs/>
          <w:sz w:val="28"/>
          <w:szCs w:val="28"/>
        </w:rPr>
      </w:pPr>
    </w:p>
    <w:p w14:paraId="7DCAE946" w14:textId="1496380F" w:rsidR="00654013" w:rsidRPr="0052507F" w:rsidRDefault="00654013" w:rsidP="00654013">
      <w:pPr>
        <w:autoSpaceDE w:val="0"/>
        <w:autoSpaceDN w:val="0"/>
        <w:adjustRightInd w:val="0"/>
        <w:jc w:val="center"/>
        <w:rPr>
          <w:rFonts w:ascii="Times New Roman" w:hAnsi="Times New Roman"/>
          <w:b/>
          <w:bCs/>
          <w:sz w:val="28"/>
          <w:szCs w:val="28"/>
        </w:rPr>
      </w:pPr>
      <w:r w:rsidRPr="0052507F">
        <w:rPr>
          <w:rFonts w:ascii="Times New Roman" w:hAnsi="Times New Roman"/>
          <w:b/>
          <w:bCs/>
          <w:sz w:val="28"/>
          <w:szCs w:val="28"/>
        </w:rPr>
        <w:t>BANDO PER LA CONCESSIONE</w:t>
      </w:r>
    </w:p>
    <w:p w14:paraId="6C642A6C" w14:textId="77777777" w:rsidR="00654013" w:rsidRPr="0052507F" w:rsidRDefault="00654013" w:rsidP="00654013">
      <w:pPr>
        <w:autoSpaceDE w:val="0"/>
        <w:autoSpaceDN w:val="0"/>
        <w:adjustRightInd w:val="0"/>
        <w:jc w:val="center"/>
        <w:rPr>
          <w:rFonts w:ascii="Times New Roman" w:hAnsi="Times New Roman"/>
          <w:b/>
          <w:bCs/>
          <w:sz w:val="28"/>
          <w:szCs w:val="28"/>
        </w:rPr>
      </w:pPr>
      <w:r w:rsidRPr="0052507F">
        <w:rPr>
          <w:rFonts w:ascii="Times New Roman" w:hAnsi="Times New Roman"/>
          <w:b/>
          <w:bCs/>
          <w:sz w:val="28"/>
          <w:szCs w:val="28"/>
        </w:rPr>
        <w:t>di CONTRIBUTI ALLE ATTIVITA’ ECONOMICHE</w:t>
      </w:r>
    </w:p>
    <w:p w14:paraId="59BC6526" w14:textId="75C0275E" w:rsidR="00654013" w:rsidRPr="0052507F" w:rsidRDefault="00654013" w:rsidP="00654013">
      <w:pPr>
        <w:autoSpaceDE w:val="0"/>
        <w:autoSpaceDN w:val="0"/>
        <w:adjustRightInd w:val="0"/>
        <w:jc w:val="center"/>
        <w:rPr>
          <w:rFonts w:ascii="Times New Roman" w:hAnsi="Times New Roman"/>
          <w:b/>
          <w:bCs/>
          <w:sz w:val="28"/>
          <w:szCs w:val="28"/>
        </w:rPr>
      </w:pPr>
      <w:r w:rsidRPr="0052507F">
        <w:rPr>
          <w:rFonts w:ascii="Times New Roman" w:hAnsi="Times New Roman"/>
          <w:b/>
          <w:bCs/>
          <w:sz w:val="28"/>
          <w:szCs w:val="28"/>
        </w:rPr>
        <w:t xml:space="preserve">per la copertura di spese di </w:t>
      </w:r>
      <w:r w:rsidR="0052507F" w:rsidRPr="0052507F">
        <w:rPr>
          <w:rFonts w:ascii="Times New Roman" w:hAnsi="Times New Roman"/>
          <w:b/>
          <w:bCs/>
          <w:sz w:val="28"/>
          <w:szCs w:val="28"/>
        </w:rPr>
        <w:t>energia elettrica, riscaldamento, carburanti.</w:t>
      </w:r>
    </w:p>
    <w:p w14:paraId="2B813CA5" w14:textId="77777777" w:rsidR="00654013" w:rsidRPr="0052507F" w:rsidRDefault="00654013" w:rsidP="00654013">
      <w:pPr>
        <w:autoSpaceDE w:val="0"/>
        <w:autoSpaceDN w:val="0"/>
        <w:adjustRightInd w:val="0"/>
        <w:jc w:val="center"/>
        <w:rPr>
          <w:rFonts w:ascii="Times New Roman" w:hAnsi="Times New Roman"/>
          <w:sz w:val="28"/>
          <w:szCs w:val="28"/>
        </w:rPr>
      </w:pPr>
      <w:r w:rsidRPr="0052507F">
        <w:rPr>
          <w:rFonts w:ascii="Times New Roman" w:hAnsi="Times New Roman"/>
          <w:sz w:val="28"/>
          <w:szCs w:val="28"/>
        </w:rPr>
        <w:t>a valere sul Fondo di sostegno alle attività economiche, artigianali e</w:t>
      </w:r>
    </w:p>
    <w:p w14:paraId="1800579E" w14:textId="5422631E" w:rsidR="004C2161" w:rsidRDefault="00654013" w:rsidP="00654013">
      <w:pPr>
        <w:autoSpaceDE w:val="0"/>
        <w:autoSpaceDN w:val="0"/>
        <w:adjustRightInd w:val="0"/>
        <w:jc w:val="center"/>
        <w:rPr>
          <w:rFonts w:ascii="Times New Roman" w:hAnsi="Times New Roman"/>
          <w:sz w:val="28"/>
          <w:szCs w:val="28"/>
        </w:rPr>
      </w:pPr>
      <w:r w:rsidRPr="0052507F">
        <w:rPr>
          <w:rFonts w:ascii="Times New Roman" w:hAnsi="Times New Roman"/>
          <w:sz w:val="28"/>
          <w:szCs w:val="28"/>
        </w:rPr>
        <w:t>commerciali, di cui all’art. 1 co. 65-ter legge 27 dicembre 2017, n. 205</w:t>
      </w:r>
    </w:p>
    <w:p w14:paraId="5F1352D2" w14:textId="77777777" w:rsidR="005A3151" w:rsidRPr="00F11BA7" w:rsidRDefault="005A3151" w:rsidP="00654013">
      <w:pPr>
        <w:autoSpaceDE w:val="0"/>
        <w:autoSpaceDN w:val="0"/>
        <w:adjustRightInd w:val="0"/>
        <w:jc w:val="center"/>
        <w:rPr>
          <w:rFonts w:ascii="Times New Roman" w:hAnsi="Times New Roman"/>
          <w:color w:val="000000"/>
          <w:szCs w:val="24"/>
        </w:rPr>
      </w:pPr>
    </w:p>
    <w:p w14:paraId="035D3469" w14:textId="77777777" w:rsidR="00D00BFC" w:rsidRPr="00F11BA7" w:rsidRDefault="004C2161"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1</w:t>
      </w:r>
    </w:p>
    <w:p w14:paraId="29B045C3" w14:textId="77777777" w:rsidR="004C2161" w:rsidRPr="00F11BA7" w:rsidRDefault="004C2161" w:rsidP="0052507F">
      <w:pPr>
        <w:autoSpaceDE w:val="0"/>
        <w:autoSpaceDN w:val="0"/>
        <w:adjustRightInd w:val="0"/>
        <w:jc w:val="center"/>
        <w:rPr>
          <w:rFonts w:ascii="Times New Roman" w:hAnsi="Times New Roman"/>
          <w:b/>
          <w:bCs/>
          <w:szCs w:val="24"/>
        </w:rPr>
      </w:pPr>
      <w:r w:rsidRPr="00F11BA7">
        <w:rPr>
          <w:rFonts w:ascii="Times New Roman" w:hAnsi="Times New Roman"/>
          <w:b/>
          <w:bCs/>
          <w:szCs w:val="24"/>
        </w:rPr>
        <w:t>OGGETTO DEL BANDO, INTERVENTI PREVISTI E PROVENIENZA DELLE</w:t>
      </w:r>
      <w:r w:rsidR="00D00BFC" w:rsidRPr="00F11BA7">
        <w:rPr>
          <w:rFonts w:ascii="Times New Roman" w:hAnsi="Times New Roman"/>
          <w:b/>
          <w:bCs/>
          <w:szCs w:val="24"/>
        </w:rPr>
        <w:t xml:space="preserve"> </w:t>
      </w:r>
      <w:r w:rsidRPr="00F11BA7">
        <w:rPr>
          <w:rFonts w:ascii="Times New Roman" w:hAnsi="Times New Roman"/>
          <w:b/>
          <w:bCs/>
          <w:szCs w:val="24"/>
        </w:rPr>
        <w:t>RISORSE</w:t>
      </w:r>
    </w:p>
    <w:p w14:paraId="0CC111F2" w14:textId="7A04CE81" w:rsidR="004C2161" w:rsidRPr="00F11BA7" w:rsidRDefault="004C2161" w:rsidP="0052507F">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1. Attraverso il presente bando, adottato in esecuzione della de</w:t>
      </w:r>
      <w:r w:rsidR="0005257A">
        <w:rPr>
          <w:rFonts w:ascii="Times New Roman" w:hAnsi="Times New Roman"/>
          <w:szCs w:val="24"/>
        </w:rPr>
        <w:t xml:space="preserve">termina del Segretario comunale n. </w:t>
      </w:r>
      <w:r w:rsidR="003052C2">
        <w:rPr>
          <w:rFonts w:ascii="Times New Roman" w:hAnsi="Times New Roman"/>
          <w:szCs w:val="24"/>
        </w:rPr>
        <w:t>88 del 27.12.2022</w:t>
      </w:r>
      <w:r w:rsidRPr="00F11BA7">
        <w:rPr>
          <w:rFonts w:ascii="Times New Roman" w:hAnsi="Times New Roman"/>
          <w:szCs w:val="24"/>
        </w:rPr>
        <w:t xml:space="preserve"> il Comune di </w:t>
      </w:r>
      <w:r w:rsidR="00782B35" w:rsidRPr="00F11BA7">
        <w:rPr>
          <w:rFonts w:ascii="Times New Roman" w:hAnsi="Times New Roman"/>
          <w:szCs w:val="24"/>
        </w:rPr>
        <w:t>Sarnonico</w:t>
      </w:r>
      <w:r w:rsidRPr="00F11BA7">
        <w:rPr>
          <w:rFonts w:ascii="Times New Roman" w:hAnsi="Times New Roman"/>
          <w:szCs w:val="24"/>
        </w:rPr>
        <w:t>, promuove la concessione a favore</w:t>
      </w:r>
      <w:r w:rsidR="00782B35" w:rsidRPr="00F11BA7">
        <w:rPr>
          <w:rFonts w:ascii="Times New Roman" w:hAnsi="Times New Roman"/>
          <w:szCs w:val="24"/>
        </w:rPr>
        <w:t xml:space="preserve"> </w:t>
      </w:r>
      <w:r w:rsidRPr="00F11BA7">
        <w:rPr>
          <w:rFonts w:ascii="Times New Roman" w:hAnsi="Times New Roman"/>
          <w:szCs w:val="24"/>
        </w:rPr>
        <w:t>delle attività economiche operanti sul proprio territorio, come meglio individuate di</w:t>
      </w:r>
      <w:r w:rsidR="00782B35" w:rsidRPr="00F11BA7">
        <w:rPr>
          <w:rFonts w:ascii="Times New Roman" w:hAnsi="Times New Roman"/>
          <w:szCs w:val="24"/>
        </w:rPr>
        <w:t xml:space="preserve"> </w:t>
      </w:r>
      <w:r w:rsidRPr="00F11BA7">
        <w:rPr>
          <w:rFonts w:ascii="Times New Roman" w:hAnsi="Times New Roman"/>
          <w:szCs w:val="24"/>
        </w:rPr>
        <w:t xml:space="preserve">seguito, di contributi a fondo perduto per la copertura di spese di </w:t>
      </w:r>
      <w:r w:rsidR="0005257A">
        <w:rPr>
          <w:rFonts w:ascii="Times New Roman" w:hAnsi="Times New Roman"/>
          <w:szCs w:val="24"/>
        </w:rPr>
        <w:t>energia elettrica, riscaldamento, carburante.</w:t>
      </w:r>
    </w:p>
    <w:p w14:paraId="65DA2031" w14:textId="6CC0D00B" w:rsidR="004C2161" w:rsidRPr="00F11BA7" w:rsidRDefault="004C2161" w:rsidP="0052507F">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2. L’intervento previsto da questo bando è finalizzato a sostenere la continuità delle attività</w:t>
      </w:r>
      <w:r w:rsidR="00782B35" w:rsidRPr="00F11BA7">
        <w:rPr>
          <w:rFonts w:ascii="Times New Roman" w:hAnsi="Times New Roman"/>
          <w:szCs w:val="24"/>
        </w:rPr>
        <w:t xml:space="preserve"> </w:t>
      </w:r>
      <w:r w:rsidRPr="00F11BA7">
        <w:rPr>
          <w:rFonts w:ascii="Times New Roman" w:hAnsi="Times New Roman"/>
          <w:szCs w:val="24"/>
        </w:rPr>
        <w:t>economiche presenti sul territorio comunale, avuto riguardo</w:t>
      </w:r>
      <w:r w:rsidR="002400A7" w:rsidRPr="00F11BA7">
        <w:rPr>
          <w:rFonts w:ascii="Times New Roman" w:hAnsi="Times New Roman"/>
          <w:szCs w:val="24"/>
        </w:rPr>
        <w:t xml:space="preserve"> de</w:t>
      </w:r>
      <w:r w:rsidRPr="00F11BA7">
        <w:rPr>
          <w:rFonts w:ascii="Times New Roman" w:hAnsi="Times New Roman"/>
          <w:szCs w:val="24"/>
        </w:rPr>
        <w:t>gli effetti economici</w:t>
      </w:r>
      <w:r w:rsidR="00782B35" w:rsidRPr="00F11BA7">
        <w:rPr>
          <w:rFonts w:ascii="Times New Roman" w:hAnsi="Times New Roman"/>
          <w:szCs w:val="24"/>
        </w:rPr>
        <w:t xml:space="preserve"> </w:t>
      </w:r>
      <w:r w:rsidRPr="00F11BA7">
        <w:rPr>
          <w:rFonts w:ascii="Times New Roman" w:hAnsi="Times New Roman"/>
          <w:szCs w:val="24"/>
        </w:rPr>
        <w:t>avversi sul tessuto economico locale. L’Avviso garantisce il</w:t>
      </w:r>
      <w:r w:rsidR="00782B35" w:rsidRPr="00F11BA7">
        <w:rPr>
          <w:rFonts w:ascii="Times New Roman" w:hAnsi="Times New Roman"/>
          <w:szCs w:val="24"/>
        </w:rPr>
        <w:t xml:space="preserve"> </w:t>
      </w:r>
      <w:r w:rsidRPr="00F11BA7">
        <w:rPr>
          <w:rFonts w:ascii="Times New Roman" w:hAnsi="Times New Roman"/>
          <w:szCs w:val="24"/>
        </w:rPr>
        <w:t>rispetto dei principi di pari opportunità e di non discriminazione come sanciti dall’articolo</w:t>
      </w:r>
      <w:r w:rsidR="00782B35" w:rsidRPr="00F11BA7">
        <w:rPr>
          <w:rFonts w:ascii="Times New Roman" w:hAnsi="Times New Roman"/>
          <w:szCs w:val="24"/>
        </w:rPr>
        <w:t xml:space="preserve"> </w:t>
      </w:r>
      <w:r w:rsidRPr="00F11BA7">
        <w:rPr>
          <w:rFonts w:ascii="Times New Roman" w:hAnsi="Times New Roman"/>
          <w:szCs w:val="24"/>
        </w:rPr>
        <w:t>7 del Regolamento (UE) n. 1303 del 17 dicembre 2013 e di sviluppo sostenibile di cui</w:t>
      </w:r>
      <w:r w:rsidR="00782B35" w:rsidRPr="00F11BA7">
        <w:rPr>
          <w:rFonts w:ascii="Times New Roman" w:hAnsi="Times New Roman"/>
          <w:szCs w:val="24"/>
        </w:rPr>
        <w:t xml:space="preserve"> </w:t>
      </w:r>
      <w:r w:rsidRPr="00F11BA7">
        <w:rPr>
          <w:rFonts w:ascii="Times New Roman" w:hAnsi="Times New Roman"/>
          <w:szCs w:val="24"/>
        </w:rPr>
        <w:t>all’articolo 8 del medesimo Regolamento.</w:t>
      </w:r>
    </w:p>
    <w:p w14:paraId="7C11E93D" w14:textId="10F3C0BA" w:rsidR="00A2574B" w:rsidRPr="00F11BA7" w:rsidRDefault="004C2161" w:rsidP="0052507F">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3. L’intervento previsto da questo bando è finanziato attraverso le risorse del Fondo di</w:t>
      </w:r>
      <w:r w:rsidR="00782B35" w:rsidRPr="00F11BA7">
        <w:rPr>
          <w:rFonts w:ascii="Times New Roman" w:hAnsi="Times New Roman"/>
          <w:szCs w:val="24"/>
        </w:rPr>
        <w:t xml:space="preserve"> </w:t>
      </w:r>
      <w:r w:rsidRPr="00F11BA7">
        <w:rPr>
          <w:rFonts w:ascii="Times New Roman" w:hAnsi="Times New Roman"/>
          <w:szCs w:val="24"/>
        </w:rPr>
        <w:t>sostegno alle attività economiche, artigianali e commerciali, di cui all’art. 1 co. 65-ter</w:t>
      </w:r>
      <w:r w:rsidR="00782B35" w:rsidRPr="00F11BA7">
        <w:rPr>
          <w:rFonts w:ascii="Times New Roman" w:hAnsi="Times New Roman"/>
          <w:szCs w:val="24"/>
        </w:rPr>
        <w:t xml:space="preserve"> </w:t>
      </w:r>
      <w:r w:rsidRPr="00F11BA7">
        <w:rPr>
          <w:rFonts w:ascii="Times New Roman" w:hAnsi="Times New Roman"/>
          <w:szCs w:val="24"/>
        </w:rPr>
        <w:t>legge 27 dicembre 2017, n. 205, assegnate a questo Comune con DPCM 24 settembre</w:t>
      </w:r>
      <w:r w:rsidR="00782B35" w:rsidRPr="00F11BA7">
        <w:rPr>
          <w:rFonts w:ascii="Times New Roman" w:hAnsi="Times New Roman"/>
          <w:szCs w:val="24"/>
        </w:rPr>
        <w:t xml:space="preserve"> </w:t>
      </w:r>
      <w:r w:rsidRPr="00F11BA7">
        <w:rPr>
          <w:rFonts w:ascii="Times New Roman" w:hAnsi="Times New Roman"/>
          <w:szCs w:val="24"/>
        </w:rPr>
        <w:t>2020</w:t>
      </w:r>
      <w:r w:rsidR="00A2574B" w:rsidRPr="00F11BA7">
        <w:rPr>
          <w:rFonts w:ascii="Times New Roman" w:hAnsi="Times New Roman"/>
          <w:szCs w:val="24"/>
        </w:rPr>
        <w:t xml:space="preserve"> per quanto riguarda le spese </w:t>
      </w:r>
      <w:r w:rsidR="006367EA">
        <w:rPr>
          <w:rFonts w:ascii="Times New Roman" w:hAnsi="Times New Roman"/>
          <w:szCs w:val="24"/>
        </w:rPr>
        <w:t>sostenute per l’energia elettrica, riscaldamento, carburanti</w:t>
      </w:r>
      <w:r w:rsidR="00A2574B" w:rsidRPr="00F11BA7">
        <w:rPr>
          <w:rFonts w:ascii="Times New Roman" w:hAnsi="Times New Roman"/>
          <w:szCs w:val="24"/>
        </w:rPr>
        <w:t>.</w:t>
      </w:r>
    </w:p>
    <w:p w14:paraId="562DC983" w14:textId="77777777" w:rsidR="00A2574B" w:rsidRPr="00F11BA7" w:rsidRDefault="00A2574B" w:rsidP="00A2574B">
      <w:pPr>
        <w:autoSpaceDE w:val="0"/>
        <w:autoSpaceDN w:val="0"/>
        <w:adjustRightInd w:val="0"/>
        <w:jc w:val="center"/>
        <w:rPr>
          <w:rFonts w:ascii="Times New Roman" w:hAnsi="Times New Roman"/>
          <w:color w:val="000000"/>
          <w:szCs w:val="24"/>
        </w:rPr>
      </w:pPr>
    </w:p>
    <w:p w14:paraId="35988646" w14:textId="77777777" w:rsidR="00D00BFC" w:rsidRPr="00F11BA7" w:rsidRDefault="00736A5E"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ARTICOLO 2 </w:t>
      </w:r>
    </w:p>
    <w:p w14:paraId="3764038C" w14:textId="77777777" w:rsidR="00736A5E" w:rsidRPr="00F11BA7" w:rsidRDefault="00736A5E"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 BENEFICIARI</w:t>
      </w:r>
    </w:p>
    <w:p w14:paraId="0A681D91" w14:textId="77777777" w:rsidR="00736A5E" w:rsidRPr="00F11BA7" w:rsidRDefault="00736A5E" w:rsidP="0005257A">
      <w:pPr>
        <w:numPr>
          <w:ilvl w:val="0"/>
          <w:numId w:val="21"/>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Possono risultare beneficiarie dell’intervento le imprese che, indipendentemente dalla</w:t>
      </w:r>
      <w:r w:rsidR="00782B35" w:rsidRPr="00F11BA7">
        <w:rPr>
          <w:rFonts w:ascii="Times New Roman" w:hAnsi="Times New Roman"/>
          <w:szCs w:val="24"/>
        </w:rPr>
        <w:t xml:space="preserve"> </w:t>
      </w:r>
      <w:r w:rsidRPr="00F11BA7">
        <w:rPr>
          <w:rFonts w:ascii="Times New Roman" w:hAnsi="Times New Roman"/>
          <w:szCs w:val="24"/>
        </w:rPr>
        <w:t>loro forma giuridica, soddisfino tutti i seguenti requisiti:</w:t>
      </w:r>
    </w:p>
    <w:p w14:paraId="31897F09" w14:textId="775C7036" w:rsidR="00782B35" w:rsidRPr="0005257A" w:rsidRDefault="00E40CDC" w:rsidP="0005257A">
      <w:pPr>
        <w:numPr>
          <w:ilvl w:val="0"/>
          <w:numId w:val="9"/>
        </w:numPr>
        <w:autoSpaceDE w:val="0"/>
        <w:autoSpaceDN w:val="0"/>
        <w:adjustRightInd w:val="0"/>
        <w:ind w:left="426" w:hanging="426"/>
        <w:jc w:val="both"/>
        <w:rPr>
          <w:rFonts w:ascii="Times New Roman" w:hAnsi="Times New Roman"/>
          <w:szCs w:val="24"/>
        </w:rPr>
      </w:pPr>
      <w:proofErr w:type="spellStart"/>
      <w:r w:rsidRPr="00F11BA7">
        <w:rPr>
          <w:rFonts w:ascii="Times New Roman" w:hAnsi="Times New Roman"/>
          <w:szCs w:val="24"/>
        </w:rPr>
        <w:t>si</w:t>
      </w:r>
      <w:proofErr w:type="spellEnd"/>
      <w:r w:rsidRPr="00F11BA7">
        <w:rPr>
          <w:rFonts w:ascii="Times New Roman" w:hAnsi="Times New Roman"/>
          <w:szCs w:val="24"/>
        </w:rPr>
        <w:t xml:space="preserve"> qualifichino come microimprese o piccole imprese, di cui al decreto del Ministero dello</w:t>
      </w:r>
      <w:r w:rsidR="006C1DF8" w:rsidRPr="00F11BA7">
        <w:rPr>
          <w:rFonts w:ascii="Times New Roman" w:hAnsi="Times New Roman"/>
          <w:szCs w:val="24"/>
        </w:rPr>
        <w:t xml:space="preserve"> </w:t>
      </w:r>
      <w:r w:rsidRPr="00F11BA7">
        <w:rPr>
          <w:rFonts w:ascii="Times New Roman" w:hAnsi="Times New Roman"/>
          <w:szCs w:val="24"/>
        </w:rPr>
        <w:t>Sviluppo Economico del 18 aprile 2005</w:t>
      </w:r>
      <w:r w:rsidR="0073248A" w:rsidRPr="00F11BA7">
        <w:rPr>
          <w:rFonts w:ascii="Times New Roman" w:hAnsi="Times New Roman"/>
          <w:szCs w:val="24"/>
        </w:rPr>
        <w:t xml:space="preserve"> </w:t>
      </w:r>
      <w:r w:rsidR="0073248A" w:rsidRPr="006367EA">
        <w:rPr>
          <w:rFonts w:ascii="Times New Roman" w:hAnsi="Times New Roman"/>
          <w:b/>
          <w:bCs/>
          <w:szCs w:val="24"/>
          <w:vertAlign w:val="superscript"/>
        </w:rPr>
        <w:t>1</w:t>
      </w:r>
      <w:r w:rsidRPr="006367EA">
        <w:rPr>
          <w:rFonts w:ascii="Times New Roman" w:hAnsi="Times New Roman"/>
          <w:b/>
          <w:bCs/>
          <w:szCs w:val="24"/>
        </w:rPr>
        <w:t>;</w:t>
      </w:r>
    </w:p>
    <w:p w14:paraId="33DC5DD6" w14:textId="5B210A46" w:rsidR="004B3EE2" w:rsidRPr="0005257A" w:rsidRDefault="00E40CDC"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svolgano, alla data di presentazione della domanda ed attraverso una o più unità operative</w:t>
      </w:r>
      <w:r w:rsidR="006C1DF8" w:rsidRPr="00F11BA7">
        <w:rPr>
          <w:rFonts w:ascii="Times New Roman" w:hAnsi="Times New Roman"/>
          <w:szCs w:val="24"/>
        </w:rPr>
        <w:t xml:space="preserve"> </w:t>
      </w:r>
      <w:r w:rsidRPr="00F11BA7">
        <w:rPr>
          <w:rFonts w:ascii="Times New Roman" w:hAnsi="Times New Roman"/>
          <w:szCs w:val="24"/>
        </w:rPr>
        <w:t xml:space="preserve">(unità locali) ubicata/e nel territorio del Comune di </w:t>
      </w:r>
      <w:r w:rsidR="0017045C" w:rsidRPr="00F11BA7">
        <w:rPr>
          <w:rFonts w:ascii="Times New Roman" w:hAnsi="Times New Roman"/>
          <w:szCs w:val="24"/>
        </w:rPr>
        <w:t>Sarnonico</w:t>
      </w:r>
      <w:r w:rsidRPr="00F11BA7">
        <w:rPr>
          <w:rFonts w:ascii="Times New Roman" w:hAnsi="Times New Roman"/>
          <w:szCs w:val="24"/>
        </w:rPr>
        <w:t>, un’attività commerciale, nei</w:t>
      </w:r>
      <w:r w:rsidR="006C1DF8" w:rsidRPr="00F11BA7">
        <w:rPr>
          <w:rFonts w:ascii="Times New Roman" w:hAnsi="Times New Roman"/>
          <w:szCs w:val="24"/>
        </w:rPr>
        <w:t xml:space="preserve"> </w:t>
      </w:r>
      <w:r w:rsidRPr="00F11BA7">
        <w:rPr>
          <w:rFonts w:ascii="Times New Roman" w:hAnsi="Times New Roman"/>
          <w:szCs w:val="24"/>
        </w:rPr>
        <w:t xml:space="preserve">settori corrispondenti ai </w:t>
      </w:r>
      <w:r w:rsidRPr="00F11BA7">
        <w:rPr>
          <w:rFonts w:ascii="Times New Roman" w:hAnsi="Times New Roman"/>
          <w:b/>
          <w:bCs/>
          <w:szCs w:val="24"/>
        </w:rPr>
        <w:t>codici ATECO riportati nell’allegato B,</w:t>
      </w:r>
      <w:r w:rsidRPr="00F11BA7">
        <w:rPr>
          <w:rFonts w:ascii="Times New Roman" w:hAnsi="Times New Roman"/>
          <w:szCs w:val="24"/>
        </w:rPr>
        <w:t xml:space="preserve"> oppure un’attività</w:t>
      </w:r>
      <w:r w:rsidR="006C1DF8" w:rsidRPr="00F11BA7">
        <w:rPr>
          <w:rFonts w:ascii="Times New Roman" w:hAnsi="Times New Roman"/>
          <w:szCs w:val="24"/>
        </w:rPr>
        <w:t xml:space="preserve"> </w:t>
      </w:r>
      <w:r w:rsidRPr="00F11BA7">
        <w:rPr>
          <w:rFonts w:ascii="Times New Roman" w:hAnsi="Times New Roman"/>
          <w:szCs w:val="24"/>
        </w:rPr>
        <w:t>artigianale, rientrando nei requisiti di cui alla Legge-quadro per l’artigianato, L. 8 agosto</w:t>
      </w:r>
      <w:r w:rsidR="006C1DF8" w:rsidRPr="00F11BA7">
        <w:rPr>
          <w:rFonts w:ascii="Times New Roman" w:hAnsi="Times New Roman"/>
          <w:szCs w:val="24"/>
        </w:rPr>
        <w:t xml:space="preserve"> </w:t>
      </w:r>
      <w:r w:rsidRPr="00F11BA7">
        <w:rPr>
          <w:rFonts w:ascii="Times New Roman" w:hAnsi="Times New Roman"/>
          <w:szCs w:val="24"/>
        </w:rPr>
        <w:t>1985, n. 443</w:t>
      </w:r>
      <w:r w:rsidR="004B3EE2" w:rsidRPr="00F11BA7">
        <w:rPr>
          <w:rFonts w:ascii="Times New Roman" w:hAnsi="Times New Roman"/>
          <w:szCs w:val="24"/>
        </w:rPr>
        <w:t>, e che hanno subito la chiusura ai sensi della normativa vigente;</w:t>
      </w:r>
    </w:p>
    <w:p w14:paraId="675F5509" w14:textId="0F7D552F" w:rsidR="0005257A" w:rsidRPr="0005257A" w:rsidRDefault="0005257A" w:rsidP="0005257A">
      <w:pPr>
        <w:numPr>
          <w:ilvl w:val="0"/>
          <w:numId w:val="9"/>
        </w:numPr>
        <w:autoSpaceDE w:val="0"/>
        <w:autoSpaceDN w:val="0"/>
        <w:adjustRightInd w:val="0"/>
        <w:ind w:left="426" w:hanging="426"/>
        <w:jc w:val="both"/>
        <w:rPr>
          <w:rFonts w:ascii="Times New Roman" w:hAnsi="Times New Roman"/>
          <w:szCs w:val="24"/>
        </w:rPr>
      </w:pPr>
      <w:r>
        <w:rPr>
          <w:rFonts w:ascii="Times New Roman" w:hAnsi="Times New Roman"/>
          <w:szCs w:val="24"/>
        </w:rPr>
        <w:t>d</w:t>
      </w:r>
      <w:r w:rsidR="004B3EE2" w:rsidRPr="00F11BA7">
        <w:rPr>
          <w:rFonts w:ascii="Times New Roman" w:hAnsi="Times New Roman"/>
          <w:szCs w:val="24"/>
        </w:rPr>
        <w:t xml:space="preserve">imostrare di avere avuto spese di gestione dal 01 </w:t>
      </w:r>
      <w:r w:rsidR="00C543BC">
        <w:rPr>
          <w:rFonts w:ascii="Times New Roman" w:hAnsi="Times New Roman"/>
          <w:szCs w:val="24"/>
        </w:rPr>
        <w:t>gennaio</w:t>
      </w:r>
      <w:r w:rsidR="004B3EE2" w:rsidRPr="00F11BA7">
        <w:rPr>
          <w:rFonts w:ascii="Times New Roman" w:hAnsi="Times New Roman"/>
          <w:szCs w:val="24"/>
        </w:rPr>
        <w:t xml:space="preserve"> al 31 dicembre 202</w:t>
      </w:r>
      <w:r w:rsidR="00C543BC">
        <w:rPr>
          <w:rFonts w:ascii="Times New Roman" w:hAnsi="Times New Roman"/>
          <w:szCs w:val="24"/>
        </w:rPr>
        <w:t>2</w:t>
      </w:r>
      <w:r w:rsidR="004B3EE2" w:rsidRPr="00F11BA7">
        <w:rPr>
          <w:rFonts w:ascii="Times New Roman" w:hAnsi="Times New Roman"/>
          <w:szCs w:val="24"/>
        </w:rPr>
        <w:t xml:space="preserve"> per almeno </w:t>
      </w:r>
      <w:r w:rsidR="00103C43" w:rsidRPr="00F11BA7">
        <w:rPr>
          <w:rFonts w:ascii="Times New Roman" w:hAnsi="Times New Roman"/>
          <w:szCs w:val="24"/>
        </w:rPr>
        <w:t>€</w:t>
      </w:r>
      <w:r w:rsidR="004B3EE2" w:rsidRPr="00F11BA7">
        <w:rPr>
          <w:rFonts w:ascii="Times New Roman" w:hAnsi="Times New Roman"/>
          <w:szCs w:val="24"/>
        </w:rPr>
        <w:t xml:space="preserve"> </w:t>
      </w:r>
      <w:r w:rsidR="00F11BA7">
        <w:rPr>
          <w:rFonts w:ascii="Times New Roman" w:hAnsi="Times New Roman"/>
          <w:szCs w:val="24"/>
        </w:rPr>
        <w:t>1.0</w:t>
      </w:r>
      <w:r w:rsidR="004B3EE2" w:rsidRPr="00F11BA7">
        <w:rPr>
          <w:rFonts w:ascii="Times New Roman" w:hAnsi="Times New Roman"/>
          <w:szCs w:val="24"/>
        </w:rPr>
        <w:t>00,00;</w:t>
      </w:r>
    </w:p>
    <w:p w14:paraId="6F0D976F" w14:textId="77777777" w:rsidR="00782B35" w:rsidRPr="00F11BA7" w:rsidRDefault="00E40CDC"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 xml:space="preserve">siano regolarmente costituite e iscritte al Registro </w:t>
      </w:r>
      <w:r w:rsidR="00C632BB" w:rsidRPr="00F11BA7">
        <w:rPr>
          <w:rFonts w:ascii="Times New Roman" w:hAnsi="Times New Roman"/>
          <w:szCs w:val="24"/>
        </w:rPr>
        <w:t xml:space="preserve">delle </w:t>
      </w:r>
      <w:r w:rsidRPr="00F11BA7">
        <w:rPr>
          <w:rFonts w:ascii="Times New Roman" w:hAnsi="Times New Roman"/>
          <w:szCs w:val="24"/>
        </w:rPr>
        <w:t>Imprese e risultino attive al momento</w:t>
      </w:r>
      <w:r w:rsidR="00DD0DDB" w:rsidRPr="00F11BA7">
        <w:rPr>
          <w:rFonts w:ascii="Times New Roman" w:hAnsi="Times New Roman"/>
          <w:szCs w:val="24"/>
        </w:rPr>
        <w:t xml:space="preserve"> </w:t>
      </w:r>
      <w:r w:rsidRPr="00F11BA7">
        <w:rPr>
          <w:rFonts w:ascii="Times New Roman" w:hAnsi="Times New Roman"/>
          <w:szCs w:val="24"/>
        </w:rPr>
        <w:t>della presentazione della domanda</w:t>
      </w:r>
      <w:r w:rsidR="00C632BB" w:rsidRPr="00F11BA7">
        <w:rPr>
          <w:rFonts w:ascii="Times New Roman" w:hAnsi="Times New Roman"/>
          <w:szCs w:val="24"/>
        </w:rPr>
        <w:t>;</w:t>
      </w:r>
    </w:p>
    <w:p w14:paraId="77776C4A" w14:textId="77777777" w:rsidR="00782B35" w:rsidRPr="00F11BA7" w:rsidRDefault="00E40CDC"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lastRenderedPageBreak/>
        <w:t>non siano in stato di liquidazione o di fallimento, oppure non siano soggette a procedure di</w:t>
      </w:r>
      <w:r w:rsidR="006C1DF8" w:rsidRPr="00F11BA7">
        <w:rPr>
          <w:rFonts w:ascii="Times New Roman" w:hAnsi="Times New Roman"/>
          <w:szCs w:val="24"/>
        </w:rPr>
        <w:t xml:space="preserve"> </w:t>
      </w:r>
      <w:r w:rsidRPr="00F11BA7">
        <w:rPr>
          <w:rFonts w:ascii="Times New Roman" w:hAnsi="Times New Roman"/>
          <w:szCs w:val="24"/>
        </w:rPr>
        <w:t>fallimento o di concordato preventivo;</w:t>
      </w:r>
    </w:p>
    <w:p w14:paraId="3B825389" w14:textId="40D4E4B2" w:rsidR="00E40CDC" w:rsidRPr="00F11BA7" w:rsidRDefault="00E40CDC"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siano titolari di partita IVA;</w:t>
      </w:r>
    </w:p>
    <w:p w14:paraId="11CB83F7" w14:textId="77777777" w:rsidR="00945CF0" w:rsidRPr="00F11BA7" w:rsidRDefault="00E40CDC"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 xml:space="preserve">siano in grado di rispettare la normativa in materia di aiuti di </w:t>
      </w:r>
      <w:r w:rsidR="00C632BB" w:rsidRPr="00F11BA7">
        <w:rPr>
          <w:rFonts w:ascii="Times New Roman" w:hAnsi="Times New Roman"/>
          <w:szCs w:val="24"/>
        </w:rPr>
        <w:t>S</w:t>
      </w:r>
      <w:r w:rsidRPr="00F11BA7">
        <w:rPr>
          <w:rFonts w:ascii="Times New Roman" w:hAnsi="Times New Roman"/>
          <w:szCs w:val="24"/>
        </w:rPr>
        <w:t>tato</w:t>
      </w:r>
      <w:r w:rsidR="00C632BB" w:rsidRPr="00F11BA7">
        <w:rPr>
          <w:rFonts w:ascii="Times New Roman" w:hAnsi="Times New Roman"/>
          <w:szCs w:val="24"/>
        </w:rPr>
        <w:t>;</w:t>
      </w:r>
    </w:p>
    <w:p w14:paraId="4792625D" w14:textId="77777777" w:rsidR="006E314D" w:rsidRPr="00F11BA7" w:rsidRDefault="00945CF0"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non abbiano debiti di qualunque natura nei confronti del Comune di Sarnonico. Non è considerato in posizione debitoria chi abbia avuto accesso alle procedure di rateizzazione e sia in regola con i versamenti relativi;</w:t>
      </w:r>
    </w:p>
    <w:p w14:paraId="55D45623" w14:textId="77777777" w:rsidR="006E314D" w:rsidRPr="00F11BA7" w:rsidRDefault="00945CF0" w:rsidP="0005257A">
      <w:pPr>
        <w:numPr>
          <w:ilvl w:val="0"/>
          <w:numId w:val="9"/>
        </w:numPr>
        <w:autoSpaceDE w:val="0"/>
        <w:autoSpaceDN w:val="0"/>
        <w:adjustRightInd w:val="0"/>
        <w:ind w:left="426" w:hanging="426"/>
        <w:jc w:val="both"/>
        <w:rPr>
          <w:rFonts w:ascii="Times New Roman" w:hAnsi="Times New Roman"/>
          <w:szCs w:val="24"/>
        </w:rPr>
      </w:pPr>
      <w:r w:rsidRPr="00F11BA7">
        <w:rPr>
          <w:rFonts w:ascii="Times New Roman" w:hAnsi="Times New Roman"/>
          <w:szCs w:val="24"/>
        </w:rPr>
        <w:t>rispettino la normativa in materia di salute e sicurezza nei luoghi di lavoro;</w:t>
      </w:r>
    </w:p>
    <w:p w14:paraId="2A23B981" w14:textId="77777777" w:rsidR="0052507F" w:rsidRDefault="0052507F" w:rsidP="0005257A">
      <w:pPr>
        <w:autoSpaceDE w:val="0"/>
        <w:autoSpaceDN w:val="0"/>
        <w:adjustRightInd w:val="0"/>
        <w:ind w:left="426" w:hanging="426"/>
        <w:jc w:val="both"/>
        <w:rPr>
          <w:rFonts w:ascii="Times New Roman" w:hAnsi="Times New Roman"/>
          <w:szCs w:val="24"/>
        </w:rPr>
      </w:pPr>
    </w:p>
    <w:p w14:paraId="7201712D" w14:textId="085B1AE7" w:rsidR="00E40CDC" w:rsidRPr="00F11BA7" w:rsidRDefault="00E40CDC" w:rsidP="003052C2">
      <w:pPr>
        <w:autoSpaceDE w:val="0"/>
        <w:autoSpaceDN w:val="0"/>
        <w:adjustRightInd w:val="0"/>
        <w:ind w:left="142" w:hanging="142"/>
        <w:jc w:val="both"/>
        <w:rPr>
          <w:rFonts w:ascii="Times New Roman" w:hAnsi="Times New Roman"/>
          <w:szCs w:val="24"/>
        </w:rPr>
      </w:pPr>
      <w:r w:rsidRPr="00F11BA7">
        <w:rPr>
          <w:rFonts w:ascii="Times New Roman" w:hAnsi="Times New Roman"/>
          <w:szCs w:val="24"/>
        </w:rPr>
        <w:t>2. Per le imprese esercenti attività commerciali, l’esercizio, a titolo principale o secondario, di</w:t>
      </w:r>
      <w:r w:rsidR="006C1DF8" w:rsidRPr="00F11BA7">
        <w:rPr>
          <w:rFonts w:ascii="Times New Roman" w:hAnsi="Times New Roman"/>
          <w:szCs w:val="24"/>
        </w:rPr>
        <w:t xml:space="preserve"> </w:t>
      </w:r>
      <w:r w:rsidRPr="00F11BA7">
        <w:rPr>
          <w:rFonts w:ascii="Times New Roman" w:hAnsi="Times New Roman"/>
          <w:szCs w:val="24"/>
        </w:rPr>
        <w:t>un’attività fra quelle corrispondenti ai codici ATECO di cui all’allegato B, dovrà risultare dalla visura</w:t>
      </w:r>
      <w:r w:rsidR="006C1DF8" w:rsidRPr="00F11BA7">
        <w:rPr>
          <w:rFonts w:ascii="Times New Roman" w:hAnsi="Times New Roman"/>
          <w:szCs w:val="24"/>
        </w:rPr>
        <w:t xml:space="preserve"> </w:t>
      </w:r>
      <w:r w:rsidRPr="00F11BA7">
        <w:rPr>
          <w:rFonts w:ascii="Times New Roman" w:hAnsi="Times New Roman"/>
          <w:szCs w:val="24"/>
        </w:rPr>
        <w:t>dell’impresa, estraibile dal Registro delle Imprese.</w:t>
      </w:r>
    </w:p>
    <w:p w14:paraId="3C5FC93A" w14:textId="77777777" w:rsidR="0048142C" w:rsidRPr="00F11BA7" w:rsidRDefault="0048142C" w:rsidP="00DD0DDB">
      <w:pPr>
        <w:autoSpaceDE w:val="0"/>
        <w:autoSpaceDN w:val="0"/>
        <w:adjustRightInd w:val="0"/>
        <w:jc w:val="both"/>
        <w:rPr>
          <w:rFonts w:ascii="Times New Roman" w:hAnsi="Times New Roman"/>
          <w:szCs w:val="24"/>
        </w:rPr>
      </w:pPr>
    </w:p>
    <w:p w14:paraId="41B795E7" w14:textId="77777777" w:rsidR="00E40CDC" w:rsidRPr="00F11BA7" w:rsidRDefault="00E40CDC" w:rsidP="003052C2">
      <w:pPr>
        <w:autoSpaceDE w:val="0"/>
        <w:autoSpaceDN w:val="0"/>
        <w:adjustRightInd w:val="0"/>
        <w:ind w:left="142" w:hanging="142"/>
        <w:jc w:val="both"/>
        <w:rPr>
          <w:rFonts w:ascii="Times New Roman" w:hAnsi="Times New Roman"/>
          <w:szCs w:val="24"/>
        </w:rPr>
      </w:pPr>
      <w:r w:rsidRPr="00F11BA7">
        <w:rPr>
          <w:rFonts w:ascii="Times New Roman" w:hAnsi="Times New Roman"/>
          <w:szCs w:val="24"/>
        </w:rPr>
        <w:t>3. Per le imprese artigiane, costituirà condizione necessaria per l’accesso al contributo, risultare iscritti</w:t>
      </w:r>
      <w:r w:rsidR="006C1DF8" w:rsidRPr="00F11BA7">
        <w:rPr>
          <w:rFonts w:ascii="Times New Roman" w:hAnsi="Times New Roman"/>
          <w:szCs w:val="24"/>
        </w:rPr>
        <w:t xml:space="preserve"> </w:t>
      </w:r>
      <w:r w:rsidRPr="00F11BA7">
        <w:rPr>
          <w:rFonts w:ascii="Times New Roman" w:hAnsi="Times New Roman"/>
          <w:szCs w:val="24"/>
        </w:rPr>
        <w:t>alla sezione I dell’Albo delle imprese artigiane, tenuto dalla CCIAA.</w:t>
      </w:r>
    </w:p>
    <w:p w14:paraId="3AFEA4F9" w14:textId="77777777" w:rsidR="008801A7" w:rsidRPr="00F11BA7" w:rsidRDefault="008801A7" w:rsidP="00DD0DDB">
      <w:pPr>
        <w:autoSpaceDE w:val="0"/>
        <w:autoSpaceDN w:val="0"/>
        <w:adjustRightInd w:val="0"/>
        <w:jc w:val="both"/>
        <w:rPr>
          <w:rFonts w:ascii="Times New Roman" w:hAnsi="Times New Roman"/>
          <w:szCs w:val="24"/>
        </w:rPr>
      </w:pPr>
    </w:p>
    <w:p w14:paraId="560BA711" w14:textId="37FD78BD" w:rsidR="00455364" w:rsidRDefault="00E40CDC" w:rsidP="003052C2">
      <w:pPr>
        <w:autoSpaceDE w:val="0"/>
        <w:autoSpaceDN w:val="0"/>
        <w:adjustRightInd w:val="0"/>
        <w:jc w:val="both"/>
        <w:rPr>
          <w:rFonts w:ascii="Times New Roman" w:hAnsi="Times New Roman"/>
          <w:szCs w:val="24"/>
        </w:rPr>
      </w:pPr>
      <w:r w:rsidRPr="00F11BA7">
        <w:rPr>
          <w:rFonts w:ascii="Times New Roman" w:hAnsi="Times New Roman"/>
          <w:szCs w:val="24"/>
        </w:rPr>
        <w:t>4. Sono altresì ammessi al contributo in oggetto, gli imprenditori agricoli che integrino i requisiti di cui</w:t>
      </w:r>
      <w:r w:rsidR="006C1DF8" w:rsidRPr="00F11BA7">
        <w:rPr>
          <w:rFonts w:ascii="Times New Roman" w:hAnsi="Times New Roman"/>
          <w:szCs w:val="24"/>
        </w:rPr>
        <w:t xml:space="preserve"> </w:t>
      </w:r>
      <w:r w:rsidRPr="00F11BA7">
        <w:rPr>
          <w:rFonts w:ascii="Times New Roman" w:hAnsi="Times New Roman"/>
          <w:szCs w:val="24"/>
        </w:rPr>
        <w:t xml:space="preserve">al comma 1, lettere a), c), d), e), f), e g), ed esercitino, sul territorio del </w:t>
      </w:r>
      <w:r w:rsidR="006571FD" w:rsidRPr="00F11BA7">
        <w:rPr>
          <w:rFonts w:ascii="Times New Roman" w:hAnsi="Times New Roman"/>
          <w:szCs w:val="24"/>
        </w:rPr>
        <w:t>C</w:t>
      </w:r>
      <w:r w:rsidRPr="00F11BA7">
        <w:rPr>
          <w:rFonts w:ascii="Times New Roman" w:hAnsi="Times New Roman"/>
          <w:szCs w:val="24"/>
        </w:rPr>
        <w:t>omune, attività di vendita, ai</w:t>
      </w:r>
      <w:r w:rsidR="006C1DF8" w:rsidRPr="00F11BA7">
        <w:rPr>
          <w:rFonts w:ascii="Times New Roman" w:hAnsi="Times New Roman"/>
          <w:szCs w:val="24"/>
        </w:rPr>
        <w:t xml:space="preserve"> </w:t>
      </w:r>
      <w:r w:rsidRPr="00F11BA7">
        <w:rPr>
          <w:rFonts w:ascii="Times New Roman" w:hAnsi="Times New Roman"/>
          <w:szCs w:val="24"/>
        </w:rPr>
        <w:t>sensi dell’art. 4 d.lgs. 18 maggio 2001, n. 228.</w:t>
      </w:r>
    </w:p>
    <w:p w14:paraId="120DB272" w14:textId="77777777" w:rsidR="00F11BA7" w:rsidRPr="00F11BA7" w:rsidRDefault="00F11BA7" w:rsidP="003052C2">
      <w:pPr>
        <w:autoSpaceDE w:val="0"/>
        <w:autoSpaceDN w:val="0"/>
        <w:adjustRightInd w:val="0"/>
        <w:jc w:val="both"/>
        <w:rPr>
          <w:rFonts w:ascii="Times New Roman" w:hAnsi="Times New Roman"/>
          <w:szCs w:val="24"/>
        </w:rPr>
      </w:pPr>
    </w:p>
    <w:p w14:paraId="1732E2CF" w14:textId="77777777" w:rsidR="0005257A" w:rsidRDefault="00455364" w:rsidP="003052C2">
      <w:pPr>
        <w:autoSpaceDE w:val="0"/>
        <w:autoSpaceDN w:val="0"/>
        <w:adjustRightInd w:val="0"/>
        <w:jc w:val="both"/>
        <w:rPr>
          <w:rFonts w:ascii="Times New Roman" w:hAnsi="Times New Roman"/>
          <w:szCs w:val="24"/>
        </w:rPr>
      </w:pPr>
      <w:r w:rsidRPr="00F11BA7">
        <w:rPr>
          <w:rFonts w:ascii="Times New Roman" w:hAnsi="Times New Roman"/>
          <w:szCs w:val="24"/>
        </w:rPr>
        <w:t xml:space="preserve">5. </w:t>
      </w:r>
      <w:r w:rsidR="00E40CDC" w:rsidRPr="00F11BA7">
        <w:rPr>
          <w:rFonts w:ascii="Times New Roman" w:hAnsi="Times New Roman"/>
          <w:szCs w:val="24"/>
        </w:rPr>
        <w:t>La scelta dei settori e dei codici statistici richiamati risulta coerente con le specificità ed i bisogni del</w:t>
      </w:r>
      <w:r w:rsidR="006C1DF8" w:rsidRPr="00F11BA7">
        <w:rPr>
          <w:rFonts w:ascii="Times New Roman" w:hAnsi="Times New Roman"/>
          <w:szCs w:val="24"/>
        </w:rPr>
        <w:t xml:space="preserve"> </w:t>
      </w:r>
      <w:r w:rsidR="00E40CDC" w:rsidRPr="00F11BA7">
        <w:rPr>
          <w:rFonts w:ascii="Times New Roman" w:hAnsi="Times New Roman"/>
          <w:szCs w:val="24"/>
        </w:rPr>
        <w:t xml:space="preserve">territorio comunale. Il Comune di </w:t>
      </w:r>
      <w:r w:rsidR="006C1DF8" w:rsidRPr="00F11BA7">
        <w:rPr>
          <w:rFonts w:ascii="Times New Roman" w:hAnsi="Times New Roman"/>
          <w:szCs w:val="24"/>
        </w:rPr>
        <w:t>Sarnonico</w:t>
      </w:r>
      <w:r w:rsidR="00E40CDC" w:rsidRPr="00F11BA7">
        <w:rPr>
          <w:rFonts w:ascii="Times New Roman" w:hAnsi="Times New Roman"/>
          <w:szCs w:val="24"/>
        </w:rPr>
        <w:t xml:space="preserve"> ha ritenuto infatti di conformare il presente bando alle</w:t>
      </w:r>
      <w:r w:rsidR="006C1DF8" w:rsidRPr="00F11BA7">
        <w:rPr>
          <w:rFonts w:ascii="Times New Roman" w:hAnsi="Times New Roman"/>
          <w:szCs w:val="24"/>
        </w:rPr>
        <w:t xml:space="preserve"> </w:t>
      </w:r>
      <w:r w:rsidR="00E40CDC" w:rsidRPr="00F11BA7">
        <w:rPr>
          <w:rFonts w:ascii="Times New Roman" w:hAnsi="Times New Roman"/>
          <w:szCs w:val="24"/>
        </w:rPr>
        <w:t>caratteristiche della propria realtà economica locale, sia in termini di attività ammissibili sia nella</w:t>
      </w:r>
      <w:r w:rsidR="00D00BFC" w:rsidRPr="00F11BA7">
        <w:rPr>
          <w:rFonts w:ascii="Times New Roman" w:hAnsi="Times New Roman"/>
          <w:szCs w:val="24"/>
        </w:rPr>
        <w:t xml:space="preserve"> </w:t>
      </w:r>
      <w:r w:rsidR="00E40CDC" w:rsidRPr="00F11BA7">
        <w:rPr>
          <w:rFonts w:ascii="Times New Roman" w:hAnsi="Times New Roman"/>
          <w:szCs w:val="24"/>
        </w:rPr>
        <w:t>definizione dei criteri di priorità per l’assegnazione degli aiuti (contributi).</w:t>
      </w:r>
    </w:p>
    <w:p w14:paraId="5C235428" w14:textId="77777777" w:rsidR="0005257A" w:rsidRDefault="0005257A" w:rsidP="0005257A">
      <w:pPr>
        <w:autoSpaceDE w:val="0"/>
        <w:autoSpaceDN w:val="0"/>
        <w:adjustRightInd w:val="0"/>
        <w:ind w:left="426" w:hanging="426"/>
        <w:jc w:val="both"/>
        <w:rPr>
          <w:rFonts w:ascii="Times New Roman" w:hAnsi="Times New Roman"/>
          <w:szCs w:val="24"/>
        </w:rPr>
      </w:pPr>
    </w:p>
    <w:p w14:paraId="1DD3AC1C" w14:textId="29FB31BA" w:rsidR="00E40CDC" w:rsidRPr="00F11BA7" w:rsidRDefault="0005257A" w:rsidP="0005257A">
      <w:pPr>
        <w:autoSpaceDE w:val="0"/>
        <w:autoSpaceDN w:val="0"/>
        <w:adjustRightInd w:val="0"/>
        <w:ind w:left="426" w:hanging="426"/>
        <w:jc w:val="both"/>
        <w:rPr>
          <w:rFonts w:ascii="Times New Roman" w:hAnsi="Times New Roman"/>
          <w:szCs w:val="24"/>
        </w:rPr>
      </w:pPr>
      <w:r>
        <w:rPr>
          <w:rFonts w:ascii="Times New Roman" w:hAnsi="Times New Roman"/>
          <w:szCs w:val="24"/>
        </w:rPr>
        <w:t xml:space="preserve">6. </w:t>
      </w:r>
      <w:r w:rsidR="00E40CDC" w:rsidRPr="00F11BA7">
        <w:rPr>
          <w:rFonts w:ascii="Times New Roman" w:hAnsi="Times New Roman"/>
          <w:szCs w:val="24"/>
        </w:rPr>
        <w:t xml:space="preserve">Sarà ammessa la presentazione di una sola istanza per impresa. </w:t>
      </w:r>
    </w:p>
    <w:p w14:paraId="5C7E8191" w14:textId="77777777" w:rsidR="00427CF1" w:rsidRPr="00F11BA7" w:rsidRDefault="00427CF1" w:rsidP="00590354">
      <w:pPr>
        <w:autoSpaceDE w:val="0"/>
        <w:autoSpaceDN w:val="0"/>
        <w:adjustRightInd w:val="0"/>
        <w:jc w:val="both"/>
        <w:rPr>
          <w:rFonts w:ascii="Times New Roman" w:hAnsi="Times New Roman"/>
          <w:szCs w:val="24"/>
        </w:rPr>
      </w:pPr>
    </w:p>
    <w:p w14:paraId="7C3D77E1" w14:textId="77777777" w:rsidR="00D00BFC" w:rsidRPr="00F11BA7" w:rsidRDefault="00E40CDC"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ART. 3 </w:t>
      </w:r>
    </w:p>
    <w:p w14:paraId="5D2CFBA1" w14:textId="77777777" w:rsidR="00E40CDC" w:rsidRPr="00F11BA7" w:rsidRDefault="00E40CDC"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 NATURA DEL CONTRIBUTO</w:t>
      </w:r>
    </w:p>
    <w:p w14:paraId="291D819C" w14:textId="77777777" w:rsidR="006367EA" w:rsidRDefault="00E40CDC" w:rsidP="006367EA">
      <w:pPr>
        <w:numPr>
          <w:ilvl w:val="0"/>
          <w:numId w:val="10"/>
        </w:numPr>
        <w:autoSpaceDE w:val="0"/>
        <w:autoSpaceDN w:val="0"/>
        <w:adjustRightInd w:val="0"/>
        <w:ind w:left="284" w:hanging="284"/>
        <w:jc w:val="both"/>
        <w:rPr>
          <w:rFonts w:ascii="Times New Roman" w:hAnsi="Times New Roman"/>
          <w:szCs w:val="24"/>
        </w:rPr>
      </w:pPr>
      <w:r w:rsidRPr="00F11BA7">
        <w:rPr>
          <w:rFonts w:ascii="Times New Roman" w:hAnsi="Times New Roman"/>
          <w:szCs w:val="24"/>
        </w:rPr>
        <w:t xml:space="preserve">Il contributo si configura come ristoro, a fondo perduto, </w:t>
      </w:r>
      <w:r w:rsidR="00427CF1" w:rsidRPr="00F11BA7">
        <w:rPr>
          <w:rFonts w:ascii="Times New Roman" w:hAnsi="Times New Roman"/>
          <w:szCs w:val="24"/>
        </w:rPr>
        <w:t>in toto o in</w:t>
      </w:r>
      <w:r w:rsidRPr="00F11BA7">
        <w:rPr>
          <w:rFonts w:ascii="Times New Roman" w:hAnsi="Times New Roman"/>
          <w:szCs w:val="24"/>
        </w:rPr>
        <w:t xml:space="preserve"> parte delle spese</w:t>
      </w:r>
      <w:r w:rsidR="00C543BC">
        <w:rPr>
          <w:rFonts w:ascii="Times New Roman" w:hAnsi="Times New Roman"/>
          <w:szCs w:val="24"/>
        </w:rPr>
        <w:t xml:space="preserve"> </w:t>
      </w:r>
      <w:r w:rsidR="00F11BA7">
        <w:rPr>
          <w:rFonts w:ascii="Times New Roman" w:hAnsi="Times New Roman"/>
          <w:szCs w:val="24"/>
        </w:rPr>
        <w:t>ENERGETICHE</w:t>
      </w:r>
      <w:r w:rsidR="00C543BC">
        <w:rPr>
          <w:rFonts w:ascii="Times New Roman" w:hAnsi="Times New Roman"/>
          <w:szCs w:val="24"/>
        </w:rPr>
        <w:t xml:space="preserve"> di energia elettrica, riscaldamento e carburanti</w:t>
      </w:r>
      <w:r w:rsidRPr="00F11BA7">
        <w:rPr>
          <w:rFonts w:ascii="Times New Roman" w:hAnsi="Times New Roman"/>
          <w:szCs w:val="24"/>
        </w:rPr>
        <w:t>, sostenute</w:t>
      </w:r>
      <w:r w:rsidR="00D00BFC" w:rsidRPr="00F11BA7">
        <w:rPr>
          <w:rFonts w:ascii="Times New Roman" w:hAnsi="Times New Roman"/>
          <w:szCs w:val="24"/>
        </w:rPr>
        <w:t xml:space="preserve"> </w:t>
      </w:r>
      <w:r w:rsidRPr="00F11BA7">
        <w:rPr>
          <w:rFonts w:ascii="Times New Roman" w:hAnsi="Times New Roman"/>
          <w:szCs w:val="24"/>
        </w:rPr>
        <w:t xml:space="preserve">dall’impresa per l’attività commerciale, artigianale o di vendita del prodotto agricolo, svolta attraverso una o più unità locali insediate nel Comune di </w:t>
      </w:r>
      <w:r w:rsidR="00D00BFC" w:rsidRPr="00F11BA7">
        <w:rPr>
          <w:rFonts w:ascii="Times New Roman" w:hAnsi="Times New Roman"/>
          <w:szCs w:val="24"/>
        </w:rPr>
        <w:t>Sarnonico</w:t>
      </w:r>
      <w:r w:rsidRPr="00F11BA7">
        <w:rPr>
          <w:rFonts w:ascii="Times New Roman" w:hAnsi="Times New Roman"/>
          <w:szCs w:val="24"/>
        </w:rPr>
        <w:t xml:space="preserve"> nell’esercizio</w:t>
      </w:r>
      <w:r w:rsidR="00D00BFC" w:rsidRPr="00F11BA7">
        <w:rPr>
          <w:rFonts w:ascii="Times New Roman" w:hAnsi="Times New Roman"/>
          <w:szCs w:val="24"/>
        </w:rPr>
        <w:t xml:space="preserve"> </w:t>
      </w:r>
      <w:r w:rsidRPr="00F11BA7">
        <w:rPr>
          <w:rFonts w:ascii="Times New Roman" w:hAnsi="Times New Roman"/>
          <w:szCs w:val="24"/>
        </w:rPr>
        <w:t>202</w:t>
      </w:r>
      <w:r w:rsidR="00F11BA7">
        <w:rPr>
          <w:rFonts w:ascii="Times New Roman" w:hAnsi="Times New Roman"/>
          <w:szCs w:val="24"/>
        </w:rPr>
        <w:t>1 e 2022</w:t>
      </w:r>
      <w:r w:rsidRPr="00F11BA7">
        <w:rPr>
          <w:rFonts w:ascii="Times New Roman" w:hAnsi="Times New Roman"/>
          <w:szCs w:val="24"/>
        </w:rPr>
        <w:t>.</w:t>
      </w:r>
    </w:p>
    <w:p w14:paraId="3A938375" w14:textId="4664EE79" w:rsidR="00134496" w:rsidRPr="006367EA" w:rsidRDefault="00134496" w:rsidP="006367EA">
      <w:pPr>
        <w:numPr>
          <w:ilvl w:val="0"/>
          <w:numId w:val="10"/>
        </w:numPr>
        <w:autoSpaceDE w:val="0"/>
        <w:autoSpaceDN w:val="0"/>
        <w:adjustRightInd w:val="0"/>
        <w:ind w:left="284" w:hanging="284"/>
        <w:jc w:val="both"/>
        <w:rPr>
          <w:rFonts w:ascii="Times New Roman" w:hAnsi="Times New Roman"/>
          <w:szCs w:val="24"/>
        </w:rPr>
      </w:pPr>
      <w:r w:rsidRPr="006367EA">
        <w:rPr>
          <w:rFonts w:ascii="Times New Roman" w:hAnsi="Times New Roman"/>
          <w:szCs w:val="24"/>
        </w:rPr>
        <w:t xml:space="preserve">Costituiscono spese di gestione ristorabili, gli esborsi sostenuti </w:t>
      </w:r>
      <w:r w:rsidRPr="006367EA">
        <w:rPr>
          <w:rFonts w:ascii="Times New Roman" w:hAnsi="Times New Roman"/>
          <w:b/>
          <w:bCs/>
          <w:szCs w:val="24"/>
        </w:rPr>
        <w:t xml:space="preserve">dal 01 </w:t>
      </w:r>
      <w:r w:rsidR="00C543BC" w:rsidRPr="006367EA">
        <w:rPr>
          <w:rFonts w:ascii="Times New Roman" w:hAnsi="Times New Roman"/>
          <w:b/>
          <w:bCs/>
          <w:szCs w:val="24"/>
        </w:rPr>
        <w:t>gennaio</w:t>
      </w:r>
      <w:r w:rsidRPr="006367EA">
        <w:rPr>
          <w:rFonts w:ascii="Times New Roman" w:hAnsi="Times New Roman"/>
          <w:b/>
          <w:bCs/>
          <w:szCs w:val="24"/>
        </w:rPr>
        <w:t xml:space="preserve"> 202</w:t>
      </w:r>
      <w:r w:rsidR="00F11BA7" w:rsidRPr="006367EA">
        <w:rPr>
          <w:rFonts w:ascii="Times New Roman" w:hAnsi="Times New Roman"/>
          <w:b/>
          <w:bCs/>
          <w:szCs w:val="24"/>
        </w:rPr>
        <w:t>2</w:t>
      </w:r>
      <w:r w:rsidRPr="006367EA">
        <w:rPr>
          <w:rFonts w:ascii="Times New Roman" w:hAnsi="Times New Roman"/>
          <w:b/>
          <w:bCs/>
          <w:szCs w:val="24"/>
        </w:rPr>
        <w:t xml:space="preserve"> al</w:t>
      </w:r>
      <w:r w:rsidR="00685CFA" w:rsidRPr="006367EA">
        <w:rPr>
          <w:rFonts w:ascii="Times New Roman" w:hAnsi="Times New Roman"/>
          <w:b/>
          <w:bCs/>
          <w:szCs w:val="24"/>
        </w:rPr>
        <w:t xml:space="preserve"> </w:t>
      </w:r>
      <w:r w:rsidRPr="006367EA">
        <w:rPr>
          <w:rFonts w:ascii="Times New Roman" w:hAnsi="Times New Roman"/>
          <w:b/>
          <w:bCs/>
          <w:szCs w:val="24"/>
        </w:rPr>
        <w:t>31</w:t>
      </w:r>
      <w:r w:rsidR="008558FE" w:rsidRPr="006367EA">
        <w:rPr>
          <w:rFonts w:ascii="Times New Roman" w:hAnsi="Times New Roman"/>
          <w:b/>
          <w:bCs/>
          <w:szCs w:val="24"/>
        </w:rPr>
        <w:t xml:space="preserve"> dicembre 202</w:t>
      </w:r>
      <w:r w:rsidR="00F11BA7" w:rsidRPr="006367EA">
        <w:rPr>
          <w:rFonts w:ascii="Times New Roman" w:hAnsi="Times New Roman"/>
          <w:b/>
          <w:bCs/>
          <w:szCs w:val="24"/>
        </w:rPr>
        <w:t>2</w:t>
      </w:r>
      <w:r w:rsidRPr="006367EA">
        <w:rPr>
          <w:rFonts w:ascii="Times New Roman" w:hAnsi="Times New Roman"/>
          <w:szCs w:val="24"/>
        </w:rPr>
        <w:t>, per far fronte alle seguenti voci di costo:</w:t>
      </w:r>
    </w:p>
    <w:p w14:paraId="1B9CE69B" w14:textId="5E21441F" w:rsidR="00134496" w:rsidRDefault="00C543BC" w:rsidP="003052C2">
      <w:pPr>
        <w:numPr>
          <w:ilvl w:val="0"/>
          <w:numId w:val="12"/>
        </w:numPr>
        <w:autoSpaceDE w:val="0"/>
        <w:autoSpaceDN w:val="0"/>
        <w:adjustRightInd w:val="0"/>
        <w:ind w:left="426"/>
        <w:jc w:val="both"/>
        <w:rPr>
          <w:rFonts w:ascii="Times New Roman" w:hAnsi="Times New Roman"/>
          <w:szCs w:val="24"/>
        </w:rPr>
      </w:pPr>
      <w:r w:rsidRPr="00F11BA7">
        <w:rPr>
          <w:rFonts w:ascii="Times New Roman" w:hAnsi="Times New Roman"/>
          <w:szCs w:val="24"/>
        </w:rPr>
        <w:t>U</w:t>
      </w:r>
      <w:r w:rsidR="00134496" w:rsidRPr="00F11BA7">
        <w:rPr>
          <w:rFonts w:ascii="Times New Roman" w:hAnsi="Times New Roman"/>
          <w:szCs w:val="24"/>
        </w:rPr>
        <w:t>tenze</w:t>
      </w:r>
      <w:r>
        <w:rPr>
          <w:rFonts w:ascii="Times New Roman" w:hAnsi="Times New Roman"/>
          <w:szCs w:val="24"/>
        </w:rPr>
        <w:t xml:space="preserve">: </w:t>
      </w:r>
      <w:r w:rsidR="00134496" w:rsidRPr="00F11BA7">
        <w:rPr>
          <w:rFonts w:ascii="Times New Roman" w:hAnsi="Times New Roman"/>
          <w:szCs w:val="24"/>
        </w:rPr>
        <w:t>energia</w:t>
      </w:r>
      <w:r w:rsidR="00F11BA7">
        <w:rPr>
          <w:rFonts w:ascii="Times New Roman" w:hAnsi="Times New Roman"/>
          <w:szCs w:val="24"/>
        </w:rPr>
        <w:t xml:space="preserve"> elettric</w:t>
      </w:r>
      <w:r w:rsidR="006367EA">
        <w:rPr>
          <w:rFonts w:ascii="Times New Roman" w:hAnsi="Times New Roman"/>
          <w:szCs w:val="24"/>
        </w:rPr>
        <w:t xml:space="preserve">a, </w:t>
      </w:r>
      <w:r w:rsidR="00F11BA7">
        <w:rPr>
          <w:rFonts w:ascii="Times New Roman" w:hAnsi="Times New Roman"/>
          <w:szCs w:val="24"/>
        </w:rPr>
        <w:t>r</w:t>
      </w:r>
      <w:r w:rsidR="00134496" w:rsidRPr="00F11BA7">
        <w:rPr>
          <w:rFonts w:ascii="Times New Roman" w:hAnsi="Times New Roman"/>
          <w:szCs w:val="24"/>
        </w:rPr>
        <w:t>iscaldamento</w:t>
      </w:r>
      <w:r w:rsidR="00F11BA7">
        <w:rPr>
          <w:rFonts w:ascii="Times New Roman" w:hAnsi="Times New Roman"/>
          <w:szCs w:val="24"/>
        </w:rPr>
        <w:t xml:space="preserve"> e carburanti.</w:t>
      </w:r>
      <w:r w:rsidR="005327C5" w:rsidRPr="00F11BA7">
        <w:rPr>
          <w:rFonts w:ascii="Times New Roman" w:hAnsi="Times New Roman"/>
          <w:szCs w:val="24"/>
        </w:rPr>
        <w:t xml:space="preserve"> </w:t>
      </w:r>
    </w:p>
    <w:p w14:paraId="0B481DA8" w14:textId="77777777" w:rsidR="0005257A" w:rsidRPr="00F11BA7" w:rsidRDefault="0005257A" w:rsidP="0005257A">
      <w:pPr>
        <w:autoSpaceDE w:val="0"/>
        <w:autoSpaceDN w:val="0"/>
        <w:adjustRightInd w:val="0"/>
        <w:ind w:left="720"/>
        <w:jc w:val="both"/>
        <w:rPr>
          <w:rFonts w:ascii="Times New Roman" w:hAnsi="Times New Roman"/>
          <w:szCs w:val="24"/>
        </w:rPr>
      </w:pPr>
    </w:p>
    <w:p w14:paraId="2CD3779A" w14:textId="77777777" w:rsidR="00E40CDC" w:rsidRPr="00F11BA7" w:rsidRDefault="00134496" w:rsidP="00134496">
      <w:pPr>
        <w:autoSpaceDE w:val="0"/>
        <w:autoSpaceDN w:val="0"/>
        <w:adjustRightInd w:val="0"/>
        <w:jc w:val="both"/>
        <w:rPr>
          <w:rFonts w:ascii="Times New Roman" w:hAnsi="Times New Roman"/>
          <w:szCs w:val="24"/>
        </w:rPr>
      </w:pPr>
      <w:r w:rsidRPr="00F11BA7">
        <w:rPr>
          <w:rFonts w:ascii="Times New Roman" w:hAnsi="Times New Roman"/>
          <w:szCs w:val="24"/>
        </w:rPr>
        <w:t xml:space="preserve">4. Le spese di cui è richiesto in toto o in parte il ristoro devono risultare documentate da </w:t>
      </w:r>
      <w:r w:rsidR="00685CFA" w:rsidRPr="00F11BA7">
        <w:rPr>
          <w:rFonts w:ascii="Times New Roman" w:hAnsi="Times New Roman"/>
          <w:szCs w:val="24"/>
        </w:rPr>
        <w:t>r</w:t>
      </w:r>
      <w:r w:rsidRPr="00F11BA7">
        <w:rPr>
          <w:rFonts w:ascii="Times New Roman" w:hAnsi="Times New Roman"/>
          <w:szCs w:val="24"/>
        </w:rPr>
        <w:t xml:space="preserve">egolari fatture (o altri titoli aventi valore probante equivalente, qualora ne ricorrano le condizioni) intestate al beneficiario e regolarmente quietanzate. Non sono ammissibili </w:t>
      </w:r>
      <w:r w:rsidR="0067622B" w:rsidRPr="00F11BA7">
        <w:rPr>
          <w:rFonts w:ascii="Times New Roman" w:hAnsi="Times New Roman"/>
          <w:szCs w:val="24"/>
        </w:rPr>
        <w:t>a</w:t>
      </w:r>
      <w:r w:rsidRPr="00F11BA7">
        <w:rPr>
          <w:rFonts w:ascii="Times New Roman" w:hAnsi="Times New Roman"/>
          <w:szCs w:val="24"/>
        </w:rPr>
        <w:t xml:space="preserve">utofatture, né il ristoro dell’IVA eventualmente versata rispetto alle spese di gestione </w:t>
      </w:r>
      <w:r w:rsidR="00685CFA" w:rsidRPr="00F11BA7">
        <w:rPr>
          <w:rFonts w:ascii="Times New Roman" w:hAnsi="Times New Roman"/>
          <w:szCs w:val="24"/>
        </w:rPr>
        <w:t>a</w:t>
      </w:r>
      <w:r w:rsidRPr="00F11BA7">
        <w:rPr>
          <w:rFonts w:ascii="Times New Roman" w:hAnsi="Times New Roman"/>
          <w:szCs w:val="24"/>
        </w:rPr>
        <w:t xml:space="preserve">ffrontate. </w:t>
      </w:r>
    </w:p>
    <w:p w14:paraId="47A00891" w14:textId="77777777" w:rsidR="00AB7656" w:rsidRPr="00F11BA7" w:rsidRDefault="00AB7656" w:rsidP="00D00BFC">
      <w:pPr>
        <w:autoSpaceDE w:val="0"/>
        <w:autoSpaceDN w:val="0"/>
        <w:adjustRightInd w:val="0"/>
        <w:jc w:val="both"/>
        <w:rPr>
          <w:rFonts w:ascii="Times New Roman" w:hAnsi="Times New Roman"/>
          <w:szCs w:val="24"/>
        </w:rPr>
      </w:pPr>
    </w:p>
    <w:p w14:paraId="6175704D" w14:textId="77777777" w:rsidR="00D00BFC" w:rsidRPr="00F11BA7" w:rsidRDefault="00E40CDC"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4</w:t>
      </w:r>
    </w:p>
    <w:p w14:paraId="71621AB4" w14:textId="77777777" w:rsidR="0093525E" w:rsidRPr="00F11BA7" w:rsidRDefault="00E40CDC" w:rsidP="00D00BFC">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 DOTAZIONI FINANZIARIE ED ALIQUOTE DI CONTRIBUZIONE</w:t>
      </w:r>
    </w:p>
    <w:p w14:paraId="3DF4B947" w14:textId="3D3F45C2" w:rsidR="00E40CDC" w:rsidRPr="00F11BA7" w:rsidRDefault="00E40CDC" w:rsidP="008558FE">
      <w:pPr>
        <w:numPr>
          <w:ilvl w:val="0"/>
          <w:numId w:val="25"/>
        </w:numPr>
        <w:autoSpaceDE w:val="0"/>
        <w:autoSpaceDN w:val="0"/>
        <w:adjustRightInd w:val="0"/>
        <w:ind w:left="284" w:hanging="284"/>
        <w:jc w:val="both"/>
        <w:rPr>
          <w:rFonts w:ascii="Times New Roman" w:hAnsi="Times New Roman"/>
          <w:szCs w:val="24"/>
        </w:rPr>
      </w:pPr>
      <w:r w:rsidRPr="00F11BA7">
        <w:rPr>
          <w:rFonts w:ascii="Times New Roman" w:hAnsi="Times New Roman"/>
          <w:szCs w:val="24"/>
        </w:rPr>
        <w:t xml:space="preserve">L'importo complessivo dei fondi messi a disposizione è pari ad </w:t>
      </w:r>
      <w:r w:rsidR="0008076B" w:rsidRPr="00F11BA7">
        <w:rPr>
          <w:rFonts w:ascii="Times New Roman" w:hAnsi="Times New Roman"/>
          <w:szCs w:val="24"/>
        </w:rPr>
        <w:t xml:space="preserve">€ </w:t>
      </w:r>
      <w:r w:rsidR="00F11BA7">
        <w:rPr>
          <w:rFonts w:ascii="Times New Roman" w:hAnsi="Times New Roman"/>
          <w:szCs w:val="24"/>
        </w:rPr>
        <w:t>29.628,00</w:t>
      </w:r>
      <w:r w:rsidR="00C358E4" w:rsidRPr="00F11BA7">
        <w:rPr>
          <w:rFonts w:ascii="Times New Roman" w:hAnsi="Times New Roman"/>
          <w:szCs w:val="24"/>
        </w:rPr>
        <w:t xml:space="preserve"> di cui </w:t>
      </w:r>
      <w:r w:rsidR="0008076B" w:rsidRPr="00F11BA7">
        <w:rPr>
          <w:rFonts w:ascii="Times New Roman" w:hAnsi="Times New Roman"/>
          <w:szCs w:val="24"/>
        </w:rPr>
        <w:t xml:space="preserve">€ </w:t>
      </w:r>
      <w:r w:rsidR="00F11BA7">
        <w:rPr>
          <w:rFonts w:ascii="Times New Roman" w:hAnsi="Times New Roman"/>
          <w:szCs w:val="24"/>
        </w:rPr>
        <w:t>14.814,00</w:t>
      </w:r>
      <w:r w:rsidRPr="00F11BA7">
        <w:rPr>
          <w:rFonts w:ascii="Times New Roman" w:hAnsi="Times New Roman"/>
          <w:szCs w:val="24"/>
        </w:rPr>
        <w:t xml:space="preserve"> a valere sui fondi</w:t>
      </w:r>
      <w:r w:rsidR="00D00BFC" w:rsidRPr="00F11BA7">
        <w:rPr>
          <w:rFonts w:ascii="Times New Roman" w:hAnsi="Times New Roman"/>
          <w:szCs w:val="24"/>
        </w:rPr>
        <w:t xml:space="preserve"> </w:t>
      </w:r>
      <w:r w:rsidRPr="00F11BA7">
        <w:rPr>
          <w:rFonts w:ascii="Times New Roman" w:hAnsi="Times New Roman"/>
          <w:szCs w:val="24"/>
        </w:rPr>
        <w:t>assegnati al Comune dal DPCM 24 settembre 2020 per l’anno 202</w:t>
      </w:r>
      <w:r w:rsidR="00F11BA7">
        <w:rPr>
          <w:rFonts w:ascii="Times New Roman" w:hAnsi="Times New Roman"/>
          <w:szCs w:val="24"/>
        </w:rPr>
        <w:t>1</w:t>
      </w:r>
      <w:r w:rsidR="00C358E4" w:rsidRPr="00F11BA7">
        <w:rPr>
          <w:rFonts w:ascii="Times New Roman" w:hAnsi="Times New Roman"/>
          <w:szCs w:val="24"/>
        </w:rPr>
        <w:t xml:space="preserve">, </w:t>
      </w:r>
      <w:r w:rsidR="00C543BC">
        <w:rPr>
          <w:rFonts w:ascii="Times New Roman" w:hAnsi="Times New Roman"/>
          <w:szCs w:val="24"/>
        </w:rPr>
        <w:t xml:space="preserve">di </w:t>
      </w:r>
      <w:r w:rsidR="00C358E4" w:rsidRPr="00F11BA7">
        <w:rPr>
          <w:rFonts w:ascii="Times New Roman" w:hAnsi="Times New Roman"/>
          <w:szCs w:val="24"/>
        </w:rPr>
        <w:t xml:space="preserve">€ </w:t>
      </w:r>
      <w:r w:rsidR="00F11BA7">
        <w:rPr>
          <w:rFonts w:ascii="Times New Roman" w:hAnsi="Times New Roman"/>
          <w:szCs w:val="24"/>
        </w:rPr>
        <w:t>14.814,00</w:t>
      </w:r>
      <w:r w:rsidR="00C358E4" w:rsidRPr="00F11BA7">
        <w:rPr>
          <w:rFonts w:ascii="Times New Roman" w:hAnsi="Times New Roman"/>
          <w:szCs w:val="24"/>
        </w:rPr>
        <w:t>0 per l’anno 202</w:t>
      </w:r>
      <w:r w:rsidR="00F11BA7">
        <w:rPr>
          <w:rFonts w:ascii="Times New Roman" w:hAnsi="Times New Roman"/>
          <w:szCs w:val="24"/>
        </w:rPr>
        <w:t>2</w:t>
      </w:r>
      <w:r w:rsidR="00502EC5" w:rsidRPr="00F11BA7">
        <w:rPr>
          <w:rFonts w:ascii="Times New Roman" w:hAnsi="Times New Roman"/>
          <w:szCs w:val="24"/>
        </w:rPr>
        <w:t>.</w:t>
      </w:r>
    </w:p>
    <w:p w14:paraId="7074B10E" w14:textId="77777777" w:rsidR="008558FE" w:rsidRPr="00F11BA7" w:rsidRDefault="008558FE" w:rsidP="008558FE">
      <w:pPr>
        <w:autoSpaceDE w:val="0"/>
        <w:autoSpaceDN w:val="0"/>
        <w:adjustRightInd w:val="0"/>
        <w:ind w:left="284" w:hanging="284"/>
        <w:jc w:val="both"/>
        <w:rPr>
          <w:rFonts w:ascii="Times New Roman" w:hAnsi="Times New Roman"/>
          <w:szCs w:val="24"/>
        </w:rPr>
      </w:pPr>
    </w:p>
    <w:p w14:paraId="47B9653D" w14:textId="30F18B8B" w:rsidR="008558FE" w:rsidRDefault="00E40CDC" w:rsidP="008558FE">
      <w:pPr>
        <w:numPr>
          <w:ilvl w:val="0"/>
          <w:numId w:val="25"/>
        </w:numPr>
        <w:autoSpaceDE w:val="0"/>
        <w:autoSpaceDN w:val="0"/>
        <w:adjustRightInd w:val="0"/>
        <w:ind w:left="284" w:hanging="284"/>
        <w:jc w:val="both"/>
        <w:rPr>
          <w:rFonts w:ascii="Times New Roman" w:hAnsi="Times New Roman"/>
          <w:szCs w:val="24"/>
        </w:rPr>
      </w:pPr>
      <w:r w:rsidRPr="00F11BA7">
        <w:rPr>
          <w:rFonts w:ascii="Times New Roman" w:hAnsi="Times New Roman"/>
          <w:szCs w:val="24"/>
        </w:rPr>
        <w:t>Il contributo</w:t>
      </w:r>
      <w:r w:rsidR="005639F4" w:rsidRPr="00F11BA7">
        <w:rPr>
          <w:rFonts w:ascii="Times New Roman" w:hAnsi="Times New Roman"/>
          <w:szCs w:val="24"/>
        </w:rPr>
        <w:t xml:space="preserve"> è</w:t>
      </w:r>
      <w:r w:rsidRPr="00F11BA7">
        <w:rPr>
          <w:rFonts w:ascii="Times New Roman" w:hAnsi="Times New Roman"/>
          <w:szCs w:val="24"/>
        </w:rPr>
        <w:t xml:space="preserve"> concesso nella forma del fondo perduto</w:t>
      </w:r>
      <w:r w:rsidR="005639F4" w:rsidRPr="00F11BA7">
        <w:rPr>
          <w:rFonts w:ascii="Times New Roman" w:hAnsi="Times New Roman"/>
          <w:szCs w:val="24"/>
        </w:rPr>
        <w:t xml:space="preserve"> ed</w:t>
      </w:r>
      <w:r w:rsidRPr="00F11BA7">
        <w:rPr>
          <w:rFonts w:ascii="Times New Roman" w:hAnsi="Times New Roman"/>
          <w:szCs w:val="24"/>
        </w:rPr>
        <w:t xml:space="preserve"> è determinato </w:t>
      </w:r>
      <w:r w:rsidR="005639F4" w:rsidRPr="00F11BA7">
        <w:rPr>
          <w:rFonts w:ascii="Times New Roman" w:hAnsi="Times New Roman"/>
          <w:szCs w:val="24"/>
        </w:rPr>
        <w:t>da</w:t>
      </w:r>
      <w:r w:rsidRPr="00F11BA7">
        <w:rPr>
          <w:rFonts w:ascii="Times New Roman" w:hAnsi="Times New Roman"/>
          <w:szCs w:val="24"/>
        </w:rPr>
        <w:t>l quoziente risultante dalla</w:t>
      </w:r>
      <w:r w:rsidR="00D00BFC" w:rsidRPr="00F11BA7">
        <w:rPr>
          <w:rFonts w:ascii="Times New Roman" w:hAnsi="Times New Roman"/>
          <w:szCs w:val="24"/>
        </w:rPr>
        <w:t xml:space="preserve"> </w:t>
      </w:r>
      <w:r w:rsidRPr="00F11BA7">
        <w:rPr>
          <w:rFonts w:ascii="Times New Roman" w:hAnsi="Times New Roman"/>
          <w:szCs w:val="24"/>
        </w:rPr>
        <w:t>divisione fra il budget stabilito ed il numero delle domande</w:t>
      </w:r>
      <w:r w:rsidR="00D00BFC" w:rsidRPr="00F11BA7">
        <w:rPr>
          <w:rFonts w:ascii="Times New Roman" w:hAnsi="Times New Roman"/>
          <w:szCs w:val="24"/>
        </w:rPr>
        <w:t xml:space="preserve"> </w:t>
      </w:r>
      <w:r w:rsidRPr="00F11BA7">
        <w:rPr>
          <w:rFonts w:ascii="Times New Roman" w:hAnsi="Times New Roman"/>
          <w:szCs w:val="24"/>
        </w:rPr>
        <w:t xml:space="preserve">presentate </w:t>
      </w:r>
      <w:r w:rsidR="005639F4" w:rsidRPr="00F11BA7">
        <w:rPr>
          <w:rFonts w:ascii="Times New Roman" w:hAnsi="Times New Roman"/>
          <w:szCs w:val="24"/>
        </w:rPr>
        <w:t xml:space="preserve">che soddisfano </w:t>
      </w:r>
      <w:r w:rsidRPr="00F11BA7">
        <w:rPr>
          <w:rFonts w:ascii="Times New Roman" w:hAnsi="Times New Roman"/>
          <w:szCs w:val="24"/>
        </w:rPr>
        <w:t>i requisiti di cui al presente bando</w:t>
      </w:r>
      <w:r w:rsidR="001A0001" w:rsidRPr="00F11BA7">
        <w:rPr>
          <w:rFonts w:ascii="Times New Roman" w:hAnsi="Times New Roman"/>
          <w:szCs w:val="24"/>
        </w:rPr>
        <w:t>.</w:t>
      </w:r>
    </w:p>
    <w:p w14:paraId="67E2E24A" w14:textId="77777777" w:rsidR="007A389A" w:rsidRDefault="007A389A" w:rsidP="007A389A">
      <w:pPr>
        <w:pStyle w:val="Paragrafoelenco"/>
        <w:rPr>
          <w:szCs w:val="24"/>
        </w:rPr>
      </w:pPr>
    </w:p>
    <w:p w14:paraId="5F616B68" w14:textId="77777777" w:rsidR="007A389A" w:rsidRDefault="007A389A" w:rsidP="007A389A">
      <w:pPr>
        <w:numPr>
          <w:ilvl w:val="0"/>
          <w:numId w:val="25"/>
        </w:numPr>
        <w:autoSpaceDE w:val="0"/>
        <w:autoSpaceDN w:val="0"/>
        <w:adjustRightInd w:val="0"/>
        <w:ind w:left="284" w:hanging="284"/>
        <w:jc w:val="both"/>
        <w:rPr>
          <w:rFonts w:ascii="Times New Roman" w:hAnsi="Times New Roman"/>
          <w:szCs w:val="24"/>
        </w:rPr>
      </w:pPr>
      <w:r w:rsidRPr="007A389A">
        <w:rPr>
          <w:rFonts w:ascii="Times New Roman" w:hAnsi="Times New Roman"/>
          <w:szCs w:val="24"/>
        </w:rPr>
        <w:t xml:space="preserve">Qualora l’importo complessivo dei finanziamenti concedibili alle imprese richiedenti, alla luce dei criteri sopra esposti risulti inferiore rispetto all’importo stanziato, di cui al comma 1, la percentuale di contributo concesso, rispetto alle spese esposte, ovvero l’importo massimo di contribuzione riconoscibile alla singola impresa, potranno essere proporzionalmente incrementate per ciascuna domanda, sino all’esaurimento delle risorse </w:t>
      </w:r>
      <w:r w:rsidRPr="007A389A">
        <w:rPr>
          <w:rFonts w:ascii="Times New Roman" w:hAnsi="Times New Roman"/>
          <w:szCs w:val="24"/>
        </w:rPr>
        <w:lastRenderedPageBreak/>
        <w:t xml:space="preserve">utilizzabili. In ogni caso il contributo non potrà mai superare le spese di gestione dichiarate ed allegate alla richiesta di ciascuna impresa. </w:t>
      </w:r>
    </w:p>
    <w:p w14:paraId="3762627A" w14:textId="77777777" w:rsidR="007A389A" w:rsidRDefault="007A389A" w:rsidP="007A389A">
      <w:pPr>
        <w:pStyle w:val="Paragrafoelenco"/>
        <w:rPr>
          <w:szCs w:val="24"/>
        </w:rPr>
      </w:pPr>
    </w:p>
    <w:p w14:paraId="2E6DB871" w14:textId="509447BD" w:rsidR="008558FE" w:rsidRPr="007A389A" w:rsidRDefault="007A389A" w:rsidP="007A389A">
      <w:pPr>
        <w:numPr>
          <w:ilvl w:val="0"/>
          <w:numId w:val="25"/>
        </w:numPr>
        <w:autoSpaceDE w:val="0"/>
        <w:autoSpaceDN w:val="0"/>
        <w:adjustRightInd w:val="0"/>
        <w:ind w:left="284" w:hanging="284"/>
        <w:jc w:val="both"/>
        <w:rPr>
          <w:rFonts w:ascii="Times New Roman" w:hAnsi="Times New Roman"/>
          <w:szCs w:val="24"/>
        </w:rPr>
      </w:pPr>
      <w:r w:rsidRPr="007A389A">
        <w:rPr>
          <w:rFonts w:ascii="Times New Roman" w:hAnsi="Times New Roman"/>
          <w:szCs w:val="24"/>
        </w:rPr>
        <w:t xml:space="preserve"> Qualora l’importo complessivo dei finanziamenti concedibili alle imprese richiedenti, alla luce dei criteri sopra esposti risulti, per contro, superiore rispetto all’importo stanziato, di cui al comma 1, sarà proporzionalmente ridotto per ciascuna domanda, sino a raggiungere il limite delle risorse disponibili ed utilizzabili</w:t>
      </w:r>
    </w:p>
    <w:p w14:paraId="291C94F2" w14:textId="77777777" w:rsidR="00F11BA7" w:rsidRDefault="00F11BA7" w:rsidP="000516FA">
      <w:pPr>
        <w:autoSpaceDE w:val="0"/>
        <w:autoSpaceDN w:val="0"/>
        <w:adjustRightInd w:val="0"/>
        <w:jc w:val="center"/>
        <w:rPr>
          <w:rFonts w:ascii="Times New Roman" w:hAnsi="Times New Roman"/>
          <w:b/>
          <w:bCs/>
          <w:szCs w:val="24"/>
        </w:rPr>
      </w:pPr>
    </w:p>
    <w:p w14:paraId="4B992026" w14:textId="68CA0487" w:rsidR="000516FA" w:rsidRPr="00F11BA7" w:rsidRDefault="00E40CDC" w:rsidP="000516FA">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w:t>
      </w:r>
      <w:r w:rsidR="0067622B" w:rsidRPr="00F11BA7">
        <w:rPr>
          <w:rFonts w:ascii="Times New Roman" w:hAnsi="Times New Roman"/>
          <w:b/>
          <w:bCs/>
          <w:szCs w:val="24"/>
        </w:rPr>
        <w:t xml:space="preserve"> 5</w:t>
      </w:r>
      <w:r w:rsidR="000516FA" w:rsidRPr="00F11BA7">
        <w:rPr>
          <w:rFonts w:ascii="Times New Roman" w:hAnsi="Times New Roman"/>
          <w:b/>
          <w:bCs/>
          <w:szCs w:val="24"/>
        </w:rPr>
        <w:t xml:space="preserve">  </w:t>
      </w:r>
    </w:p>
    <w:p w14:paraId="4C732E31" w14:textId="77777777" w:rsidR="000516FA" w:rsidRPr="00F11BA7" w:rsidRDefault="000516FA" w:rsidP="000516FA">
      <w:pPr>
        <w:autoSpaceDE w:val="0"/>
        <w:autoSpaceDN w:val="0"/>
        <w:adjustRightInd w:val="0"/>
        <w:jc w:val="center"/>
        <w:rPr>
          <w:rFonts w:ascii="Times New Roman" w:hAnsi="Times New Roman"/>
          <w:b/>
          <w:bCs/>
          <w:szCs w:val="24"/>
        </w:rPr>
      </w:pPr>
      <w:r w:rsidRPr="00F11BA7">
        <w:rPr>
          <w:rFonts w:ascii="Times New Roman" w:hAnsi="Times New Roman"/>
          <w:b/>
          <w:bCs/>
          <w:szCs w:val="24"/>
        </w:rPr>
        <w:t>CONDIZIONALITÀ EX ANTE E AIUTI DI STATO</w:t>
      </w:r>
    </w:p>
    <w:p w14:paraId="51EFB2B5"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 xml:space="preserve">1. </w:t>
      </w:r>
      <w:r w:rsidR="00643903" w:rsidRPr="00F11BA7">
        <w:rPr>
          <w:rFonts w:ascii="Times New Roman" w:hAnsi="Times New Roman"/>
          <w:szCs w:val="24"/>
        </w:rPr>
        <w:t>Richiamato</w:t>
      </w:r>
      <w:r w:rsidRPr="00F11BA7">
        <w:rPr>
          <w:rFonts w:ascii="Times New Roman" w:hAnsi="Times New Roman"/>
          <w:szCs w:val="24"/>
        </w:rPr>
        <w:t xml:space="preserve"> quanto previsto dall’art. 4 co. 3 DPCM 24 settembre 2020, le agevolazioni di cui al</w:t>
      </w:r>
      <w:r w:rsidR="00141224" w:rsidRPr="00F11BA7">
        <w:rPr>
          <w:rFonts w:ascii="Times New Roman" w:hAnsi="Times New Roman"/>
          <w:szCs w:val="24"/>
        </w:rPr>
        <w:t xml:space="preserve"> </w:t>
      </w:r>
      <w:r w:rsidRPr="00F11BA7">
        <w:rPr>
          <w:rFonts w:ascii="Times New Roman" w:hAnsi="Times New Roman"/>
          <w:szCs w:val="24"/>
        </w:rPr>
        <w:t>presente avviso sono concesse ai sensi e nei limiti del regolamento (UE) n. 1407/2013 della</w:t>
      </w:r>
      <w:r w:rsidR="00141224" w:rsidRPr="00F11BA7">
        <w:rPr>
          <w:rFonts w:ascii="Times New Roman" w:hAnsi="Times New Roman"/>
          <w:szCs w:val="24"/>
        </w:rPr>
        <w:t xml:space="preserve"> </w:t>
      </w:r>
      <w:r w:rsidRPr="00F11BA7">
        <w:rPr>
          <w:rFonts w:ascii="Times New Roman" w:hAnsi="Times New Roman"/>
          <w:szCs w:val="24"/>
        </w:rPr>
        <w:t xml:space="preserve">Commissione, del 18 dicembre 2013, relativo all'applicazione degli articoli 107 e 108 del Trattato sul funzionamento dell'Unione europea agli aiuti "de </w:t>
      </w:r>
      <w:proofErr w:type="spellStart"/>
      <w:r w:rsidRPr="00F11BA7">
        <w:rPr>
          <w:rFonts w:ascii="Times New Roman" w:hAnsi="Times New Roman"/>
          <w:szCs w:val="24"/>
        </w:rPr>
        <w:t>minimis</w:t>
      </w:r>
      <w:proofErr w:type="spellEnd"/>
      <w:r w:rsidRPr="00F11BA7">
        <w:rPr>
          <w:rFonts w:ascii="Times New Roman" w:hAnsi="Times New Roman"/>
          <w:szCs w:val="24"/>
        </w:rPr>
        <w:t xml:space="preserve">" (tutti gli ambiti esclusa agricoltura e pesca), oppure del regolamento (UE) n. 1408/2013 della Commissione, del 18 dicembre 2013, relativo all'applicazione degli articoli 107 e 108 del trattato di funzionamento sul funzionamento dell’Unione Europea agli aiuti “de </w:t>
      </w:r>
      <w:proofErr w:type="spellStart"/>
      <w:r w:rsidRPr="00F11BA7">
        <w:rPr>
          <w:rFonts w:ascii="Times New Roman" w:hAnsi="Times New Roman"/>
          <w:szCs w:val="24"/>
        </w:rPr>
        <w:t>minimis</w:t>
      </w:r>
      <w:proofErr w:type="spellEnd"/>
      <w:r w:rsidRPr="00F11BA7">
        <w:rPr>
          <w:rFonts w:ascii="Times New Roman" w:hAnsi="Times New Roman"/>
          <w:szCs w:val="24"/>
        </w:rPr>
        <w:t xml:space="preserve">” (ambito agricoltura). </w:t>
      </w:r>
      <w:proofErr w:type="gramStart"/>
      <w:r w:rsidRPr="00F11BA7">
        <w:rPr>
          <w:rFonts w:ascii="Times New Roman" w:hAnsi="Times New Roman"/>
          <w:szCs w:val="24"/>
        </w:rPr>
        <w:t>E’</w:t>
      </w:r>
      <w:proofErr w:type="gramEnd"/>
      <w:r w:rsidRPr="00F11BA7">
        <w:rPr>
          <w:rFonts w:ascii="Times New Roman" w:hAnsi="Times New Roman"/>
          <w:szCs w:val="24"/>
        </w:rPr>
        <w:t xml:space="preserve"> esclusa la possibilità di erogazione a titolo di eventuali altri regimi di esenzione per categoria.</w:t>
      </w:r>
    </w:p>
    <w:p w14:paraId="73A7A4CA" w14:textId="77777777" w:rsidR="000E77EF"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2. Per rendere applicabil</w:t>
      </w:r>
      <w:r w:rsidR="00643903" w:rsidRPr="00F11BA7">
        <w:rPr>
          <w:rFonts w:ascii="Times New Roman" w:hAnsi="Times New Roman"/>
          <w:szCs w:val="24"/>
        </w:rPr>
        <w:t>e quanto previsto d</w:t>
      </w:r>
      <w:r w:rsidRPr="00F11BA7">
        <w:rPr>
          <w:rFonts w:ascii="Times New Roman" w:hAnsi="Times New Roman"/>
          <w:szCs w:val="24"/>
        </w:rPr>
        <w:t>al comma precedente, l’erogazione degli aiuti è sottoposta alle disposizioni ed alle procedure stabilite dal Decreto n. 115 del 31 maggio 2017,</w:t>
      </w:r>
      <w:r w:rsidR="000E77EF" w:rsidRPr="00F11BA7">
        <w:rPr>
          <w:rFonts w:ascii="Times New Roman" w:hAnsi="Times New Roman"/>
          <w:szCs w:val="24"/>
        </w:rPr>
        <w:t xml:space="preserve"> </w:t>
      </w:r>
      <w:r w:rsidRPr="00F11BA7">
        <w:rPr>
          <w:rFonts w:ascii="Times New Roman" w:hAnsi="Times New Roman"/>
          <w:szCs w:val="24"/>
        </w:rPr>
        <w:t xml:space="preserve">inerente </w:t>
      </w:r>
      <w:proofErr w:type="gramStart"/>
      <w:r w:rsidRPr="00F11BA7">
        <w:rPr>
          <w:rFonts w:ascii="Times New Roman" w:hAnsi="Times New Roman"/>
          <w:szCs w:val="24"/>
        </w:rPr>
        <w:t>il</w:t>
      </w:r>
      <w:proofErr w:type="gramEnd"/>
      <w:r w:rsidRPr="00F11BA7">
        <w:rPr>
          <w:rFonts w:ascii="Times New Roman" w:hAnsi="Times New Roman"/>
          <w:szCs w:val="24"/>
        </w:rPr>
        <w:t xml:space="preserve"> Registro Nazionale degli Aiuti di Stato (RNA), pubblicato in G.U. n.175 il 28/07/2017. Il</w:t>
      </w:r>
      <w:r w:rsidR="000E77EF" w:rsidRPr="00F11BA7">
        <w:rPr>
          <w:rFonts w:ascii="Times New Roman" w:hAnsi="Times New Roman"/>
          <w:szCs w:val="24"/>
        </w:rPr>
        <w:t xml:space="preserve"> </w:t>
      </w:r>
      <w:r w:rsidRPr="00F11BA7">
        <w:rPr>
          <w:rFonts w:ascii="Times New Roman" w:hAnsi="Times New Roman"/>
          <w:szCs w:val="24"/>
        </w:rPr>
        <w:t>Comune assicura quindi l’implementazione del Registro Nazionale Aiuti - RNA, in vigore dal 12 agosto</w:t>
      </w:r>
      <w:r w:rsidR="000E77EF" w:rsidRPr="00F11BA7">
        <w:rPr>
          <w:rFonts w:ascii="Times New Roman" w:hAnsi="Times New Roman"/>
          <w:szCs w:val="24"/>
        </w:rPr>
        <w:t xml:space="preserve"> </w:t>
      </w:r>
      <w:r w:rsidRPr="00F11BA7">
        <w:rPr>
          <w:rFonts w:ascii="Times New Roman" w:hAnsi="Times New Roman"/>
          <w:szCs w:val="24"/>
        </w:rPr>
        <w:t>2017, nel rispetto del Decreto Legge 30 dicembre 2016, n. 244 - articolo 6, comma 6, tenuto conto del</w:t>
      </w:r>
      <w:r w:rsidR="000E77EF" w:rsidRPr="00F11BA7">
        <w:rPr>
          <w:rFonts w:ascii="Times New Roman" w:hAnsi="Times New Roman"/>
          <w:szCs w:val="24"/>
        </w:rPr>
        <w:t xml:space="preserve"> </w:t>
      </w:r>
      <w:r w:rsidRPr="00F11BA7">
        <w:rPr>
          <w:rFonts w:ascii="Times New Roman" w:hAnsi="Times New Roman"/>
          <w:szCs w:val="24"/>
        </w:rPr>
        <w:t>Regolamento recante la disciplina per il funzionamento del RNA adottato, ai sensi dell’articolo 52,</w:t>
      </w:r>
      <w:r w:rsidR="000E77EF" w:rsidRPr="00F11BA7">
        <w:rPr>
          <w:rFonts w:ascii="Times New Roman" w:hAnsi="Times New Roman"/>
          <w:szCs w:val="24"/>
        </w:rPr>
        <w:t xml:space="preserve"> </w:t>
      </w:r>
      <w:r w:rsidRPr="00F11BA7">
        <w:rPr>
          <w:rFonts w:ascii="Times New Roman" w:hAnsi="Times New Roman"/>
          <w:szCs w:val="24"/>
        </w:rPr>
        <w:t xml:space="preserve">comma 6, della Legge 24 dicembre 2012, n. 234 e </w:t>
      </w:r>
      <w:proofErr w:type="spellStart"/>
      <w:r w:rsidRPr="00F11BA7">
        <w:rPr>
          <w:rFonts w:ascii="Times New Roman" w:hAnsi="Times New Roman"/>
          <w:szCs w:val="24"/>
        </w:rPr>
        <w:t>ss.mm.ii</w:t>
      </w:r>
      <w:proofErr w:type="spellEnd"/>
      <w:r w:rsidRPr="00F11BA7">
        <w:rPr>
          <w:rFonts w:ascii="Times New Roman" w:hAnsi="Times New Roman"/>
          <w:szCs w:val="24"/>
        </w:rPr>
        <w:t>., con il decreto 31 maggio 2017, n. 115,</w:t>
      </w:r>
      <w:r w:rsidR="000E77EF" w:rsidRPr="00F11BA7">
        <w:rPr>
          <w:rFonts w:ascii="Times New Roman" w:hAnsi="Times New Roman"/>
          <w:szCs w:val="24"/>
        </w:rPr>
        <w:t xml:space="preserve"> </w:t>
      </w:r>
      <w:r w:rsidRPr="00F11BA7">
        <w:rPr>
          <w:rFonts w:ascii="Times New Roman" w:hAnsi="Times New Roman"/>
          <w:szCs w:val="24"/>
        </w:rPr>
        <w:t>sulla base delle informazioni e dei dati forniti dall’impresa destinataria. In caso di aiuti ad azienda nel</w:t>
      </w:r>
      <w:r w:rsidR="000E77EF" w:rsidRPr="00F11BA7">
        <w:rPr>
          <w:rFonts w:ascii="Times New Roman" w:hAnsi="Times New Roman"/>
          <w:szCs w:val="24"/>
        </w:rPr>
        <w:t xml:space="preserve"> </w:t>
      </w:r>
      <w:r w:rsidRPr="00F11BA7">
        <w:rPr>
          <w:rFonts w:ascii="Times New Roman" w:hAnsi="Times New Roman"/>
          <w:szCs w:val="24"/>
        </w:rPr>
        <w:t xml:space="preserve">settore agricolo verrà utilizzato il sistema </w:t>
      </w:r>
      <w:proofErr w:type="spellStart"/>
      <w:r w:rsidRPr="00F11BA7">
        <w:rPr>
          <w:rFonts w:ascii="Times New Roman" w:hAnsi="Times New Roman"/>
          <w:szCs w:val="24"/>
        </w:rPr>
        <w:t>interoperativo</w:t>
      </w:r>
      <w:proofErr w:type="spellEnd"/>
      <w:r w:rsidRPr="00F11BA7">
        <w:rPr>
          <w:rFonts w:ascii="Times New Roman" w:hAnsi="Times New Roman"/>
          <w:szCs w:val="24"/>
        </w:rPr>
        <w:t xml:space="preserve"> SIAN, con i vincoli pertinenti.</w:t>
      </w:r>
      <w:r w:rsidR="000E77EF" w:rsidRPr="00F11BA7">
        <w:rPr>
          <w:rFonts w:ascii="Times New Roman" w:hAnsi="Times New Roman"/>
          <w:szCs w:val="24"/>
        </w:rPr>
        <w:t xml:space="preserve"> </w:t>
      </w:r>
    </w:p>
    <w:p w14:paraId="0169CDD3"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 xml:space="preserve">3. I regimi “de </w:t>
      </w:r>
      <w:proofErr w:type="spellStart"/>
      <w:r w:rsidRPr="00F11BA7">
        <w:rPr>
          <w:rFonts w:ascii="Times New Roman" w:hAnsi="Times New Roman"/>
          <w:szCs w:val="24"/>
        </w:rPr>
        <w:t>minimis</w:t>
      </w:r>
      <w:proofErr w:type="spellEnd"/>
      <w:r w:rsidRPr="00F11BA7">
        <w:rPr>
          <w:rFonts w:ascii="Times New Roman" w:hAnsi="Times New Roman"/>
          <w:szCs w:val="24"/>
        </w:rPr>
        <w:t>” prevedono dei massimali di aiuto da rispettare nel triennio. In particolare il</w:t>
      </w:r>
      <w:r w:rsidR="000E77EF" w:rsidRPr="00F11BA7">
        <w:rPr>
          <w:rFonts w:ascii="Times New Roman" w:hAnsi="Times New Roman"/>
          <w:szCs w:val="24"/>
        </w:rPr>
        <w:t xml:space="preserve"> </w:t>
      </w:r>
      <w:r w:rsidRPr="00F11BA7">
        <w:rPr>
          <w:rFonts w:ascii="Times New Roman" w:hAnsi="Times New Roman"/>
          <w:szCs w:val="24"/>
        </w:rPr>
        <w:t>Reg. (UE) 1407/2013 stabilisce che un massimale di 200.000,00 euro concedibile nell’arco di tre</w:t>
      </w:r>
      <w:r w:rsidR="000E77EF" w:rsidRPr="00F11BA7">
        <w:rPr>
          <w:rFonts w:ascii="Times New Roman" w:hAnsi="Times New Roman"/>
          <w:szCs w:val="24"/>
        </w:rPr>
        <w:t xml:space="preserve"> </w:t>
      </w:r>
      <w:r w:rsidRPr="00F11BA7">
        <w:rPr>
          <w:rFonts w:ascii="Times New Roman" w:hAnsi="Times New Roman"/>
          <w:szCs w:val="24"/>
        </w:rPr>
        <w:t xml:space="preserve">esercizi finanziari debba essere applicato ad ogni impresa unica. </w:t>
      </w:r>
      <w:r w:rsidR="00643903" w:rsidRPr="00F11BA7">
        <w:rPr>
          <w:rFonts w:ascii="Times New Roman" w:hAnsi="Times New Roman"/>
          <w:szCs w:val="24"/>
        </w:rPr>
        <w:t>N</w:t>
      </w:r>
      <w:r w:rsidRPr="00F11BA7">
        <w:rPr>
          <w:rFonts w:ascii="Times New Roman" w:hAnsi="Times New Roman"/>
          <w:szCs w:val="24"/>
        </w:rPr>
        <w:t>el contesto della disciplina sugli</w:t>
      </w:r>
      <w:r w:rsidR="000E77EF" w:rsidRPr="00F11BA7">
        <w:rPr>
          <w:rFonts w:ascii="Times New Roman" w:hAnsi="Times New Roman"/>
          <w:szCs w:val="24"/>
        </w:rPr>
        <w:t xml:space="preserve"> </w:t>
      </w:r>
      <w:r w:rsidRPr="00F11BA7">
        <w:rPr>
          <w:rFonts w:ascii="Times New Roman" w:hAnsi="Times New Roman"/>
          <w:szCs w:val="24"/>
        </w:rPr>
        <w:t>aiuti di Stato, per “impresa” si intende “qualsiasi entità che eserciti un’attività economica, a</w:t>
      </w:r>
      <w:r w:rsidR="000E77EF" w:rsidRPr="00F11BA7">
        <w:rPr>
          <w:rFonts w:ascii="Times New Roman" w:hAnsi="Times New Roman"/>
          <w:szCs w:val="24"/>
        </w:rPr>
        <w:t xml:space="preserve"> </w:t>
      </w:r>
      <w:r w:rsidRPr="00F11BA7">
        <w:rPr>
          <w:rFonts w:ascii="Times New Roman" w:hAnsi="Times New Roman"/>
          <w:szCs w:val="24"/>
        </w:rPr>
        <w:t>prescindere dal suo status giuridico e dalle sue modalità di finanziamento”</w:t>
      </w:r>
      <w:r w:rsidR="00643903" w:rsidRPr="00F11BA7">
        <w:rPr>
          <w:rFonts w:ascii="Times New Roman" w:hAnsi="Times New Roman"/>
          <w:szCs w:val="24"/>
        </w:rPr>
        <w:t>;</w:t>
      </w:r>
      <w:r w:rsidRPr="00F11BA7">
        <w:rPr>
          <w:rFonts w:ascii="Times New Roman" w:hAnsi="Times New Roman"/>
          <w:szCs w:val="24"/>
        </w:rPr>
        <w:t xml:space="preserve"> la Commissione europea</w:t>
      </w:r>
      <w:r w:rsidR="000E77EF" w:rsidRPr="00F11BA7">
        <w:rPr>
          <w:rFonts w:ascii="Times New Roman" w:hAnsi="Times New Roman"/>
          <w:szCs w:val="24"/>
        </w:rPr>
        <w:t xml:space="preserve"> </w:t>
      </w:r>
      <w:r w:rsidRPr="00F11BA7">
        <w:rPr>
          <w:rFonts w:ascii="Times New Roman" w:hAnsi="Times New Roman"/>
          <w:szCs w:val="24"/>
        </w:rPr>
        <w:t>sottolinea che, secondo la Corte di giustizia dell’Unione europea, “tutte le entità controllate</w:t>
      </w:r>
      <w:r w:rsidR="000E77EF" w:rsidRPr="00F11BA7">
        <w:rPr>
          <w:rFonts w:ascii="Times New Roman" w:hAnsi="Times New Roman"/>
          <w:szCs w:val="24"/>
        </w:rPr>
        <w:t xml:space="preserve"> </w:t>
      </w:r>
      <w:r w:rsidRPr="00F11BA7">
        <w:rPr>
          <w:rFonts w:ascii="Times New Roman" w:hAnsi="Times New Roman"/>
          <w:szCs w:val="24"/>
        </w:rPr>
        <w:t>(giuridicamente o di fatto) dalla stessa entità debbono essere considerate un’impresa unica”. Ai fini del</w:t>
      </w:r>
      <w:r w:rsidR="000E77EF" w:rsidRPr="00F11BA7">
        <w:rPr>
          <w:rFonts w:ascii="Times New Roman" w:hAnsi="Times New Roman"/>
          <w:szCs w:val="24"/>
        </w:rPr>
        <w:t xml:space="preserve"> </w:t>
      </w:r>
      <w:r w:rsidRPr="00F11BA7">
        <w:rPr>
          <w:rFonts w:ascii="Times New Roman" w:hAnsi="Times New Roman"/>
          <w:szCs w:val="24"/>
        </w:rPr>
        <w:t>regolamento europeo applicabile, dunque, per "impresa unica" s'intende l’insieme delle imprese fra le</w:t>
      </w:r>
      <w:r w:rsidR="000E77EF" w:rsidRPr="00F11BA7">
        <w:rPr>
          <w:rFonts w:ascii="Times New Roman" w:hAnsi="Times New Roman"/>
          <w:szCs w:val="24"/>
        </w:rPr>
        <w:t xml:space="preserve"> </w:t>
      </w:r>
      <w:r w:rsidRPr="00F11BA7">
        <w:rPr>
          <w:rFonts w:ascii="Times New Roman" w:hAnsi="Times New Roman"/>
          <w:szCs w:val="24"/>
        </w:rPr>
        <w:t>quali esiste almeno una delle relazioni seguenti:</w:t>
      </w:r>
    </w:p>
    <w:p w14:paraId="5309D59E"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a) un’impresa detiene la maggioranza dei diritti di voto degli azionisti o soci di un’altra impresa;</w:t>
      </w:r>
    </w:p>
    <w:p w14:paraId="3B54F08E"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b) un’impresa ha il diritto di nominare o revocare la maggioranza dei membri del consiglio di</w:t>
      </w:r>
      <w:r w:rsidR="0093525E" w:rsidRPr="00F11BA7">
        <w:rPr>
          <w:rFonts w:ascii="Times New Roman" w:hAnsi="Times New Roman"/>
          <w:szCs w:val="24"/>
        </w:rPr>
        <w:t xml:space="preserve"> </w:t>
      </w:r>
      <w:r w:rsidRPr="00F11BA7">
        <w:rPr>
          <w:rFonts w:ascii="Times New Roman" w:hAnsi="Times New Roman"/>
          <w:szCs w:val="24"/>
        </w:rPr>
        <w:t>amministrazione, direzione o sorveglianza di un’altra impresa;</w:t>
      </w:r>
    </w:p>
    <w:p w14:paraId="449D5AF1"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c) un’impresa ha il diritto di esercitare un’influenza dominante su un’altra impresa in virtù di un</w:t>
      </w:r>
      <w:r w:rsidR="000E77EF" w:rsidRPr="00F11BA7">
        <w:rPr>
          <w:rFonts w:ascii="Times New Roman" w:hAnsi="Times New Roman"/>
          <w:szCs w:val="24"/>
        </w:rPr>
        <w:t xml:space="preserve"> </w:t>
      </w:r>
      <w:r w:rsidRPr="00F11BA7">
        <w:rPr>
          <w:rFonts w:ascii="Times New Roman" w:hAnsi="Times New Roman"/>
          <w:szCs w:val="24"/>
        </w:rPr>
        <w:t>contratto concluso con quest’ultima oppure in virtù di una clausola dello statuto di quest’ultima;</w:t>
      </w:r>
    </w:p>
    <w:p w14:paraId="63B6A3D8"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d) un’impresa azionista o socia di un’altra impresa controlla da sola, in virtù di un accordo stipulato</w:t>
      </w:r>
      <w:r w:rsidR="000E77EF" w:rsidRPr="00F11BA7">
        <w:rPr>
          <w:rFonts w:ascii="Times New Roman" w:hAnsi="Times New Roman"/>
          <w:szCs w:val="24"/>
        </w:rPr>
        <w:t xml:space="preserve"> </w:t>
      </w:r>
      <w:r w:rsidRPr="00F11BA7">
        <w:rPr>
          <w:rFonts w:ascii="Times New Roman" w:hAnsi="Times New Roman"/>
          <w:szCs w:val="24"/>
        </w:rPr>
        <w:t>con altri azionisti o soci dell’altra impresa, la maggioranza dei diritti di voto degli azionisti o soci di</w:t>
      </w:r>
      <w:r w:rsidR="000E77EF" w:rsidRPr="00F11BA7">
        <w:rPr>
          <w:rFonts w:ascii="Times New Roman" w:hAnsi="Times New Roman"/>
          <w:szCs w:val="24"/>
        </w:rPr>
        <w:t xml:space="preserve"> </w:t>
      </w:r>
      <w:r w:rsidRPr="00F11BA7">
        <w:rPr>
          <w:rFonts w:ascii="Times New Roman" w:hAnsi="Times New Roman"/>
          <w:szCs w:val="24"/>
        </w:rPr>
        <w:t>quest’ultima.</w:t>
      </w:r>
    </w:p>
    <w:p w14:paraId="70B87C91"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 xml:space="preserve">Da ricordare, infine, che per stabilire il momento della concessione degli aiuti “de </w:t>
      </w:r>
      <w:proofErr w:type="spellStart"/>
      <w:r w:rsidRPr="00F11BA7">
        <w:rPr>
          <w:rFonts w:ascii="Times New Roman" w:hAnsi="Times New Roman"/>
          <w:szCs w:val="24"/>
        </w:rPr>
        <w:t>minimis</w:t>
      </w:r>
      <w:proofErr w:type="spellEnd"/>
      <w:r w:rsidRPr="00F11BA7">
        <w:rPr>
          <w:rFonts w:ascii="Times New Roman" w:hAnsi="Times New Roman"/>
          <w:szCs w:val="24"/>
        </w:rPr>
        <w:t>”, ai fini del</w:t>
      </w:r>
      <w:r w:rsidR="000E77EF" w:rsidRPr="00F11BA7">
        <w:rPr>
          <w:rFonts w:ascii="Times New Roman" w:hAnsi="Times New Roman"/>
          <w:szCs w:val="24"/>
        </w:rPr>
        <w:t xml:space="preserve"> </w:t>
      </w:r>
      <w:r w:rsidRPr="00F11BA7">
        <w:rPr>
          <w:rFonts w:ascii="Times New Roman" w:hAnsi="Times New Roman"/>
          <w:szCs w:val="24"/>
        </w:rPr>
        <w:t>calcolo del massimale e in relazione al triennio da considerare, occorre far riferimento alla data in cui</w:t>
      </w:r>
      <w:r w:rsidR="000E77EF" w:rsidRPr="00F11BA7">
        <w:rPr>
          <w:rFonts w:ascii="Times New Roman" w:hAnsi="Times New Roman"/>
          <w:szCs w:val="24"/>
        </w:rPr>
        <w:t xml:space="preserve"> </w:t>
      </w:r>
      <w:r w:rsidRPr="00F11BA7">
        <w:rPr>
          <w:rFonts w:ascii="Times New Roman" w:hAnsi="Times New Roman"/>
          <w:szCs w:val="24"/>
        </w:rPr>
        <w:t>all’impresa beneficiaria viene accordato il diritto di ricevere l’aiuto, a prescindere dalla data della sua</w:t>
      </w:r>
      <w:r w:rsidR="000E77EF" w:rsidRPr="00F11BA7">
        <w:rPr>
          <w:rFonts w:ascii="Times New Roman" w:hAnsi="Times New Roman"/>
          <w:szCs w:val="24"/>
        </w:rPr>
        <w:t xml:space="preserve"> </w:t>
      </w:r>
      <w:r w:rsidRPr="00F11BA7">
        <w:rPr>
          <w:rFonts w:ascii="Times New Roman" w:hAnsi="Times New Roman"/>
          <w:szCs w:val="24"/>
        </w:rPr>
        <w:t>effettiva erogazione: ciò che è necessario prendere in considerazione non è né il momento della</w:t>
      </w:r>
      <w:r w:rsidR="000E77EF" w:rsidRPr="00F11BA7">
        <w:rPr>
          <w:rFonts w:ascii="Times New Roman" w:hAnsi="Times New Roman"/>
          <w:szCs w:val="24"/>
        </w:rPr>
        <w:t xml:space="preserve"> </w:t>
      </w:r>
      <w:r w:rsidRPr="00F11BA7">
        <w:rPr>
          <w:rFonts w:ascii="Times New Roman" w:hAnsi="Times New Roman"/>
          <w:szCs w:val="24"/>
        </w:rPr>
        <w:t>domanda da parte del beneficiario, né quello del pagamento effettivo dell’aiuto, bensì la decisone</w:t>
      </w:r>
      <w:r w:rsidR="000E77EF" w:rsidRPr="00F11BA7">
        <w:rPr>
          <w:rFonts w:ascii="Times New Roman" w:hAnsi="Times New Roman"/>
          <w:szCs w:val="24"/>
        </w:rPr>
        <w:t xml:space="preserve"> </w:t>
      </w:r>
      <w:r w:rsidRPr="00F11BA7">
        <w:rPr>
          <w:rFonts w:ascii="Times New Roman" w:hAnsi="Times New Roman"/>
          <w:szCs w:val="24"/>
        </w:rPr>
        <w:t>definitiva che stabilisce il diritto per l’impresa a ricevere l’aiuto, che va identificata con il provvedimento</w:t>
      </w:r>
      <w:r w:rsidR="000E77EF" w:rsidRPr="00F11BA7">
        <w:rPr>
          <w:rFonts w:ascii="Times New Roman" w:hAnsi="Times New Roman"/>
          <w:szCs w:val="24"/>
        </w:rPr>
        <w:t xml:space="preserve"> </w:t>
      </w:r>
      <w:r w:rsidRPr="00F11BA7">
        <w:rPr>
          <w:rFonts w:ascii="Times New Roman" w:hAnsi="Times New Roman"/>
          <w:szCs w:val="24"/>
        </w:rPr>
        <w:t>di assunzione dell’impegno giuridicamente vincolante (atto di concessione da parte del Comune). Per</w:t>
      </w:r>
      <w:r w:rsidR="000E77EF" w:rsidRPr="00F11BA7">
        <w:rPr>
          <w:rFonts w:ascii="Times New Roman" w:hAnsi="Times New Roman"/>
          <w:szCs w:val="24"/>
        </w:rPr>
        <w:t xml:space="preserve"> </w:t>
      </w:r>
      <w:r w:rsidRPr="00F11BA7">
        <w:rPr>
          <w:rFonts w:ascii="Times New Roman" w:hAnsi="Times New Roman"/>
          <w:szCs w:val="24"/>
        </w:rPr>
        <w:t>quanto concerne l’espressione “esercizio finanziario”, con la specificazione relativa alla sua</w:t>
      </w:r>
      <w:r w:rsidR="000E77EF" w:rsidRPr="00F11BA7">
        <w:rPr>
          <w:rFonts w:ascii="Times New Roman" w:hAnsi="Times New Roman"/>
          <w:szCs w:val="24"/>
        </w:rPr>
        <w:t xml:space="preserve"> </w:t>
      </w:r>
      <w:r w:rsidRPr="00F11BA7">
        <w:rPr>
          <w:rFonts w:ascii="Times New Roman" w:hAnsi="Times New Roman"/>
          <w:szCs w:val="24"/>
        </w:rPr>
        <w:t>utilizzazione da parte dell’impresa, poiché non sembra trovare immediato riscontro nel nostro</w:t>
      </w:r>
      <w:r w:rsidR="000E77EF" w:rsidRPr="00F11BA7">
        <w:rPr>
          <w:rFonts w:ascii="Times New Roman" w:hAnsi="Times New Roman"/>
          <w:szCs w:val="24"/>
        </w:rPr>
        <w:t xml:space="preserve"> </w:t>
      </w:r>
      <w:r w:rsidRPr="00F11BA7">
        <w:rPr>
          <w:rFonts w:ascii="Times New Roman" w:hAnsi="Times New Roman"/>
          <w:szCs w:val="24"/>
        </w:rPr>
        <w:t>ordinamento e in considerazione del fatto che il controllo va esercitato sui documenti del beneficiario</w:t>
      </w:r>
      <w:r w:rsidR="000E77EF" w:rsidRPr="00F11BA7">
        <w:rPr>
          <w:rFonts w:ascii="Times New Roman" w:hAnsi="Times New Roman"/>
          <w:szCs w:val="24"/>
        </w:rPr>
        <w:t xml:space="preserve"> </w:t>
      </w:r>
      <w:r w:rsidRPr="00F11BA7">
        <w:rPr>
          <w:rFonts w:ascii="Times New Roman" w:hAnsi="Times New Roman"/>
          <w:szCs w:val="24"/>
        </w:rPr>
        <w:t>relativi allo svolgimento della sua attività, è stabilito che si deve intendere l’esercizio finanziario come</w:t>
      </w:r>
      <w:r w:rsidR="000E77EF" w:rsidRPr="00F11BA7">
        <w:rPr>
          <w:rFonts w:ascii="Times New Roman" w:hAnsi="Times New Roman"/>
          <w:szCs w:val="24"/>
        </w:rPr>
        <w:t xml:space="preserve"> </w:t>
      </w:r>
      <w:r w:rsidRPr="00F11BA7">
        <w:rPr>
          <w:rFonts w:ascii="Times New Roman" w:hAnsi="Times New Roman"/>
          <w:szCs w:val="24"/>
        </w:rPr>
        <w:t>quel periodo di tempo al quale si fa riferimento per calcolare il reddito su cui pagare le imposte</w:t>
      </w:r>
      <w:r w:rsidR="000E77EF" w:rsidRPr="00F11BA7">
        <w:rPr>
          <w:rFonts w:ascii="Times New Roman" w:hAnsi="Times New Roman"/>
          <w:szCs w:val="24"/>
        </w:rPr>
        <w:t xml:space="preserve"> </w:t>
      </w:r>
      <w:r w:rsidRPr="00F11BA7">
        <w:rPr>
          <w:rFonts w:ascii="Times New Roman" w:hAnsi="Times New Roman"/>
          <w:szCs w:val="24"/>
        </w:rPr>
        <w:t>(periodo di imposta). Il periodo di riferimento deve essere valutato su una base mobile, ovvero, in caso</w:t>
      </w:r>
      <w:r w:rsidR="000E77EF" w:rsidRPr="00F11BA7">
        <w:rPr>
          <w:rFonts w:ascii="Times New Roman" w:hAnsi="Times New Roman"/>
          <w:szCs w:val="24"/>
        </w:rPr>
        <w:t xml:space="preserve"> </w:t>
      </w:r>
      <w:r w:rsidRPr="00F11BA7">
        <w:rPr>
          <w:rFonts w:ascii="Times New Roman" w:hAnsi="Times New Roman"/>
          <w:szCs w:val="24"/>
        </w:rPr>
        <w:t xml:space="preserve">di nuova concessione di un aiuto “de </w:t>
      </w:r>
      <w:proofErr w:type="spellStart"/>
      <w:r w:rsidRPr="00F11BA7">
        <w:rPr>
          <w:rFonts w:ascii="Times New Roman" w:hAnsi="Times New Roman"/>
          <w:szCs w:val="24"/>
        </w:rPr>
        <w:t>minimis</w:t>
      </w:r>
      <w:proofErr w:type="spellEnd"/>
      <w:r w:rsidRPr="00F11BA7">
        <w:rPr>
          <w:rFonts w:ascii="Times New Roman" w:hAnsi="Times New Roman"/>
          <w:szCs w:val="24"/>
        </w:rPr>
        <w:t>”, si dovrà tenere conto dell’importo complessivo degli</w:t>
      </w:r>
      <w:r w:rsidR="000E77EF" w:rsidRPr="00F11BA7">
        <w:rPr>
          <w:rFonts w:ascii="Times New Roman" w:hAnsi="Times New Roman"/>
          <w:szCs w:val="24"/>
        </w:rPr>
        <w:t xml:space="preserve"> </w:t>
      </w:r>
      <w:r w:rsidRPr="00F11BA7">
        <w:rPr>
          <w:rFonts w:ascii="Times New Roman" w:hAnsi="Times New Roman"/>
          <w:szCs w:val="24"/>
        </w:rPr>
        <w:t xml:space="preserve">aiuti “de </w:t>
      </w:r>
      <w:proofErr w:type="spellStart"/>
      <w:r w:rsidRPr="00F11BA7">
        <w:rPr>
          <w:rFonts w:ascii="Times New Roman" w:hAnsi="Times New Roman"/>
          <w:szCs w:val="24"/>
        </w:rPr>
        <w:t>minimis</w:t>
      </w:r>
      <w:proofErr w:type="spellEnd"/>
      <w:r w:rsidRPr="00F11BA7">
        <w:rPr>
          <w:rFonts w:ascii="Times New Roman" w:hAnsi="Times New Roman"/>
          <w:szCs w:val="24"/>
        </w:rPr>
        <w:t>” concessi nell’esercizio finanziario in questione e nei due esercizi finanziari</w:t>
      </w:r>
      <w:r w:rsidR="000E77EF" w:rsidRPr="00F11BA7">
        <w:rPr>
          <w:rFonts w:ascii="Times New Roman" w:hAnsi="Times New Roman"/>
          <w:szCs w:val="24"/>
        </w:rPr>
        <w:t xml:space="preserve"> </w:t>
      </w:r>
      <w:r w:rsidRPr="00F11BA7">
        <w:rPr>
          <w:rFonts w:ascii="Times New Roman" w:hAnsi="Times New Roman"/>
          <w:szCs w:val="24"/>
        </w:rPr>
        <w:t>precedenti.</w:t>
      </w:r>
    </w:p>
    <w:p w14:paraId="708FC47A" w14:textId="77777777" w:rsidR="000516FA" w:rsidRPr="00F11BA7" w:rsidRDefault="000516FA" w:rsidP="000E77EF">
      <w:pPr>
        <w:autoSpaceDE w:val="0"/>
        <w:autoSpaceDN w:val="0"/>
        <w:adjustRightInd w:val="0"/>
        <w:jc w:val="both"/>
        <w:rPr>
          <w:rFonts w:ascii="Times New Roman" w:hAnsi="Times New Roman"/>
          <w:szCs w:val="24"/>
        </w:rPr>
      </w:pPr>
      <w:proofErr w:type="gramStart"/>
      <w:r w:rsidRPr="00F11BA7">
        <w:rPr>
          <w:rFonts w:ascii="Times New Roman" w:hAnsi="Times New Roman"/>
          <w:szCs w:val="24"/>
        </w:rPr>
        <w:lastRenderedPageBreak/>
        <w:t>E’</w:t>
      </w:r>
      <w:proofErr w:type="gramEnd"/>
      <w:r w:rsidRPr="00F11BA7">
        <w:rPr>
          <w:rFonts w:ascii="Times New Roman" w:hAnsi="Times New Roman"/>
          <w:szCs w:val="24"/>
        </w:rPr>
        <w:t xml:space="preserve"> ribadito che gli aiuti in de </w:t>
      </w:r>
      <w:proofErr w:type="spellStart"/>
      <w:r w:rsidRPr="00F11BA7">
        <w:rPr>
          <w:rFonts w:ascii="Times New Roman" w:hAnsi="Times New Roman"/>
          <w:szCs w:val="24"/>
        </w:rPr>
        <w:t>minimis</w:t>
      </w:r>
      <w:proofErr w:type="spellEnd"/>
      <w:r w:rsidRPr="00F11BA7">
        <w:rPr>
          <w:rFonts w:ascii="Times New Roman" w:hAnsi="Times New Roman"/>
          <w:szCs w:val="24"/>
        </w:rPr>
        <w:t xml:space="preserve"> sono concedibili solo se “trasparenti”, ovvero quelli per i quali è</w:t>
      </w:r>
      <w:r w:rsidR="000E77EF" w:rsidRPr="00F11BA7">
        <w:rPr>
          <w:rFonts w:ascii="Times New Roman" w:hAnsi="Times New Roman"/>
          <w:szCs w:val="24"/>
        </w:rPr>
        <w:t xml:space="preserve"> </w:t>
      </w:r>
      <w:r w:rsidRPr="00F11BA7">
        <w:rPr>
          <w:rFonts w:ascii="Times New Roman" w:hAnsi="Times New Roman"/>
          <w:szCs w:val="24"/>
        </w:rPr>
        <w:t>possibile calcolare ex ante con precisione l’equivalente sovvenzione lord</w:t>
      </w:r>
      <w:r w:rsidR="00CC69A4" w:rsidRPr="00F11BA7">
        <w:rPr>
          <w:rFonts w:ascii="Times New Roman" w:hAnsi="Times New Roman"/>
          <w:szCs w:val="24"/>
        </w:rPr>
        <w:t>a</w:t>
      </w:r>
      <w:r w:rsidRPr="00F11BA7">
        <w:rPr>
          <w:rFonts w:ascii="Times New Roman" w:hAnsi="Times New Roman"/>
          <w:szCs w:val="24"/>
        </w:rPr>
        <w:t>.</w:t>
      </w:r>
    </w:p>
    <w:p w14:paraId="56717B9F" w14:textId="77777777" w:rsidR="000516FA" w:rsidRPr="00F11BA7" w:rsidRDefault="000516FA" w:rsidP="000E77EF">
      <w:pPr>
        <w:autoSpaceDE w:val="0"/>
        <w:autoSpaceDN w:val="0"/>
        <w:adjustRightInd w:val="0"/>
        <w:jc w:val="both"/>
        <w:rPr>
          <w:rFonts w:ascii="Times New Roman" w:hAnsi="Times New Roman"/>
          <w:szCs w:val="24"/>
        </w:rPr>
      </w:pPr>
      <w:r w:rsidRPr="00F11BA7">
        <w:rPr>
          <w:rFonts w:ascii="Times New Roman" w:hAnsi="Times New Roman"/>
          <w:szCs w:val="24"/>
        </w:rPr>
        <w:t>Il rispetto di tali vincoli (ammontare degli aiuti diretti, anticipi rimborsabili, agevolazioni fiscali o altri</w:t>
      </w:r>
      <w:r w:rsidR="000E77EF" w:rsidRPr="00F11BA7">
        <w:rPr>
          <w:rFonts w:ascii="Times New Roman" w:hAnsi="Times New Roman"/>
          <w:szCs w:val="24"/>
        </w:rPr>
        <w:t xml:space="preserve"> </w:t>
      </w:r>
      <w:r w:rsidRPr="00F11BA7">
        <w:rPr>
          <w:rFonts w:ascii="Times New Roman" w:hAnsi="Times New Roman"/>
          <w:szCs w:val="24"/>
        </w:rPr>
        <w:t>aiuti per il valore equivalente), e degli altri vincoli imposti (cumulo, obbligo di restituzione aiuti</w:t>
      </w:r>
      <w:r w:rsidR="000E77EF" w:rsidRPr="00F11BA7">
        <w:rPr>
          <w:rFonts w:ascii="Times New Roman" w:hAnsi="Times New Roman"/>
          <w:szCs w:val="24"/>
        </w:rPr>
        <w:t xml:space="preserve"> </w:t>
      </w:r>
      <w:r w:rsidRPr="00F11BA7">
        <w:rPr>
          <w:rFonts w:ascii="Times New Roman" w:hAnsi="Times New Roman"/>
          <w:szCs w:val="24"/>
        </w:rPr>
        <w:t>illegittimi, oltre alle funzioni di controllo, il RNA e il registro equivalente per il settore agricolo,</w:t>
      </w:r>
      <w:r w:rsidR="000E77EF" w:rsidRPr="00F11BA7">
        <w:rPr>
          <w:rFonts w:ascii="Times New Roman" w:hAnsi="Times New Roman"/>
          <w:szCs w:val="24"/>
        </w:rPr>
        <w:t xml:space="preserve"> </w:t>
      </w:r>
      <w:r w:rsidRPr="00F11BA7">
        <w:rPr>
          <w:rFonts w:ascii="Times New Roman" w:hAnsi="Times New Roman"/>
          <w:szCs w:val="24"/>
        </w:rPr>
        <w:t>rafforzano e razionalizzano le funzioni di pubblicità e trasparenza relativi agli aiuti concessi (nello</w:t>
      </w:r>
      <w:r w:rsidR="000E77EF" w:rsidRPr="00F11BA7">
        <w:rPr>
          <w:rFonts w:ascii="Times New Roman" w:hAnsi="Times New Roman"/>
          <w:szCs w:val="24"/>
        </w:rPr>
        <w:t xml:space="preserve"> </w:t>
      </w:r>
      <w:r w:rsidRPr="00F11BA7">
        <w:rPr>
          <w:rFonts w:ascii="Times New Roman" w:hAnsi="Times New Roman"/>
          <w:szCs w:val="24"/>
        </w:rPr>
        <w:t>specifico sovvenzioni), in coerenza con le previsioni comunitarie, anche di quelli di dettaglio non</w:t>
      </w:r>
      <w:r w:rsidR="000E77EF" w:rsidRPr="00F11BA7">
        <w:rPr>
          <w:rFonts w:ascii="Times New Roman" w:hAnsi="Times New Roman"/>
          <w:szCs w:val="24"/>
        </w:rPr>
        <w:t xml:space="preserve"> </w:t>
      </w:r>
      <w:r w:rsidRPr="00F11BA7">
        <w:rPr>
          <w:rFonts w:ascii="Times New Roman" w:hAnsi="Times New Roman"/>
          <w:szCs w:val="24"/>
        </w:rPr>
        <w:t>richiamate espressamente.</w:t>
      </w:r>
    </w:p>
    <w:p w14:paraId="5AA073FA" w14:textId="77777777" w:rsidR="00E40CDC" w:rsidRPr="00F11BA7" w:rsidRDefault="000516FA" w:rsidP="000E77EF">
      <w:pPr>
        <w:autoSpaceDE w:val="0"/>
        <w:autoSpaceDN w:val="0"/>
        <w:adjustRightInd w:val="0"/>
        <w:jc w:val="both"/>
        <w:rPr>
          <w:rFonts w:ascii="Times New Roman" w:hAnsi="Times New Roman"/>
          <w:b/>
          <w:bCs/>
          <w:szCs w:val="24"/>
        </w:rPr>
      </w:pPr>
      <w:r w:rsidRPr="00F11BA7">
        <w:rPr>
          <w:rFonts w:ascii="Times New Roman" w:hAnsi="Times New Roman"/>
          <w:szCs w:val="24"/>
        </w:rPr>
        <w:t>4. Ai fini del calcolo dell’importo dell’aiuto concedibile e della determinazione dei costi ritenuti</w:t>
      </w:r>
      <w:r w:rsidR="000E77EF" w:rsidRPr="00F11BA7">
        <w:rPr>
          <w:rFonts w:ascii="Times New Roman" w:hAnsi="Times New Roman"/>
          <w:szCs w:val="24"/>
        </w:rPr>
        <w:t xml:space="preserve"> </w:t>
      </w:r>
      <w:r w:rsidRPr="00F11BA7">
        <w:rPr>
          <w:rFonts w:ascii="Times New Roman" w:hAnsi="Times New Roman"/>
          <w:szCs w:val="24"/>
        </w:rPr>
        <w:t>ammissibili, riferiti alla tipologia d'aiuto di cui al presente Avviso, gli importi riconosciuti nei</w:t>
      </w:r>
      <w:r w:rsidR="000E77EF" w:rsidRPr="00F11BA7">
        <w:rPr>
          <w:rFonts w:ascii="Times New Roman" w:hAnsi="Times New Roman"/>
          <w:szCs w:val="24"/>
        </w:rPr>
        <w:t xml:space="preserve"> </w:t>
      </w:r>
      <w:r w:rsidRPr="00F11BA7">
        <w:rPr>
          <w:rFonts w:ascii="Times New Roman" w:hAnsi="Times New Roman"/>
          <w:szCs w:val="24"/>
        </w:rPr>
        <w:t>provvedimenti di concessione e di liquidazione sono al lordo di qualsiasi imposta o altro onere.</w:t>
      </w:r>
    </w:p>
    <w:p w14:paraId="588E2944" w14:textId="77777777" w:rsidR="00E40CDC" w:rsidRPr="00F11BA7" w:rsidRDefault="00E40CDC" w:rsidP="000E77EF">
      <w:pPr>
        <w:autoSpaceDE w:val="0"/>
        <w:autoSpaceDN w:val="0"/>
        <w:adjustRightInd w:val="0"/>
        <w:jc w:val="both"/>
        <w:rPr>
          <w:rFonts w:ascii="Times New Roman" w:hAnsi="Times New Roman"/>
          <w:szCs w:val="24"/>
        </w:rPr>
      </w:pPr>
    </w:p>
    <w:p w14:paraId="522D7D47" w14:textId="77777777" w:rsidR="0005257A" w:rsidRDefault="0005257A" w:rsidP="00141224">
      <w:pPr>
        <w:autoSpaceDE w:val="0"/>
        <w:autoSpaceDN w:val="0"/>
        <w:adjustRightInd w:val="0"/>
        <w:jc w:val="center"/>
        <w:rPr>
          <w:rFonts w:ascii="Times New Roman" w:hAnsi="Times New Roman"/>
          <w:b/>
          <w:bCs/>
          <w:szCs w:val="24"/>
        </w:rPr>
      </w:pPr>
    </w:p>
    <w:p w14:paraId="4FC5494C" w14:textId="77777777" w:rsidR="0005257A" w:rsidRDefault="0005257A" w:rsidP="00141224">
      <w:pPr>
        <w:autoSpaceDE w:val="0"/>
        <w:autoSpaceDN w:val="0"/>
        <w:adjustRightInd w:val="0"/>
        <w:jc w:val="center"/>
        <w:rPr>
          <w:rFonts w:ascii="Times New Roman" w:hAnsi="Times New Roman"/>
          <w:b/>
          <w:bCs/>
          <w:szCs w:val="24"/>
        </w:rPr>
      </w:pPr>
    </w:p>
    <w:p w14:paraId="60D201AC" w14:textId="362BF791" w:rsidR="0093449A" w:rsidRPr="00F11BA7" w:rsidRDefault="00141224" w:rsidP="00141224">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6</w:t>
      </w:r>
    </w:p>
    <w:p w14:paraId="739719DE" w14:textId="77777777" w:rsidR="00141224" w:rsidRPr="00F11BA7" w:rsidRDefault="00141224" w:rsidP="00141224">
      <w:pPr>
        <w:autoSpaceDE w:val="0"/>
        <w:autoSpaceDN w:val="0"/>
        <w:adjustRightInd w:val="0"/>
        <w:jc w:val="center"/>
        <w:rPr>
          <w:rFonts w:ascii="Times New Roman" w:hAnsi="Times New Roman"/>
          <w:b/>
          <w:bCs/>
          <w:szCs w:val="24"/>
        </w:rPr>
      </w:pPr>
      <w:r w:rsidRPr="00F11BA7">
        <w:rPr>
          <w:rFonts w:ascii="Times New Roman" w:hAnsi="Times New Roman"/>
          <w:b/>
          <w:bCs/>
          <w:szCs w:val="24"/>
        </w:rPr>
        <w:t>VALUTAZIONE DELLE DOMANDE DI CONTRIBUTO</w:t>
      </w:r>
    </w:p>
    <w:p w14:paraId="4F205275" w14:textId="77777777" w:rsidR="00141224" w:rsidRPr="00F11BA7" w:rsidRDefault="00141224" w:rsidP="00141224">
      <w:pPr>
        <w:autoSpaceDE w:val="0"/>
        <w:autoSpaceDN w:val="0"/>
        <w:adjustRightInd w:val="0"/>
        <w:rPr>
          <w:rFonts w:ascii="Times New Roman" w:hAnsi="Times New Roman"/>
          <w:szCs w:val="24"/>
        </w:rPr>
      </w:pPr>
      <w:r w:rsidRPr="00F11BA7">
        <w:rPr>
          <w:rFonts w:ascii="Times New Roman" w:hAnsi="Times New Roman"/>
          <w:szCs w:val="24"/>
        </w:rPr>
        <w:t>La valutazione delle istanze verrà effettuata con le modalità di seguito descritte.</w:t>
      </w:r>
    </w:p>
    <w:p w14:paraId="26084359" w14:textId="77777777" w:rsidR="00CC69A4" w:rsidRPr="00F11BA7" w:rsidRDefault="00CC69A4" w:rsidP="00141224">
      <w:pPr>
        <w:autoSpaceDE w:val="0"/>
        <w:autoSpaceDN w:val="0"/>
        <w:adjustRightInd w:val="0"/>
        <w:rPr>
          <w:rFonts w:ascii="Times New Roman" w:hAnsi="Times New Roman"/>
          <w:szCs w:val="24"/>
          <w:u w:val="single"/>
        </w:rPr>
      </w:pPr>
    </w:p>
    <w:p w14:paraId="260C75F1" w14:textId="77777777" w:rsidR="00141224" w:rsidRPr="00F11BA7" w:rsidRDefault="00141224"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 xml:space="preserve">1. Il Responsabile del Procedimento del Comune procede alla verifica dei requisiti di </w:t>
      </w:r>
      <w:r w:rsidR="00301664" w:rsidRPr="00F11BA7">
        <w:rPr>
          <w:rFonts w:ascii="Times New Roman" w:hAnsi="Times New Roman"/>
          <w:szCs w:val="24"/>
        </w:rPr>
        <w:t>r</w:t>
      </w:r>
      <w:r w:rsidRPr="00F11BA7">
        <w:rPr>
          <w:rFonts w:ascii="Times New Roman" w:hAnsi="Times New Roman"/>
          <w:szCs w:val="24"/>
        </w:rPr>
        <w:t>icevibilità, volta</w:t>
      </w:r>
      <w:r w:rsidR="00301664" w:rsidRPr="00F11BA7">
        <w:rPr>
          <w:rFonts w:ascii="Times New Roman" w:hAnsi="Times New Roman"/>
          <w:szCs w:val="24"/>
        </w:rPr>
        <w:t xml:space="preserve"> </w:t>
      </w:r>
      <w:r w:rsidRPr="00F11BA7">
        <w:rPr>
          <w:rFonts w:ascii="Times New Roman" w:hAnsi="Times New Roman"/>
          <w:szCs w:val="24"/>
        </w:rPr>
        <w:t>ad accertare la regolarità formale dell’istanza mediante la verifica della:</w:t>
      </w:r>
    </w:p>
    <w:p w14:paraId="47155267" w14:textId="77777777" w:rsidR="00141224" w:rsidRPr="00F11BA7" w:rsidRDefault="00141224" w:rsidP="0052507F">
      <w:pPr>
        <w:autoSpaceDE w:val="0"/>
        <w:autoSpaceDN w:val="0"/>
        <w:adjustRightInd w:val="0"/>
        <w:ind w:left="426" w:hanging="426"/>
        <w:jc w:val="both"/>
        <w:rPr>
          <w:rFonts w:ascii="Times New Roman" w:hAnsi="Times New Roman"/>
          <w:szCs w:val="24"/>
        </w:rPr>
      </w:pPr>
      <w:r w:rsidRPr="00F11BA7">
        <w:rPr>
          <w:rFonts w:ascii="Times New Roman" w:hAnsi="Times New Roman"/>
          <w:szCs w:val="24"/>
        </w:rPr>
        <w:t>- presentazione entro i termini di scadenza;</w:t>
      </w:r>
    </w:p>
    <w:p w14:paraId="18070792" w14:textId="77777777" w:rsidR="00141224" w:rsidRPr="00F11BA7" w:rsidRDefault="00141224" w:rsidP="003052C2">
      <w:pPr>
        <w:autoSpaceDE w:val="0"/>
        <w:autoSpaceDN w:val="0"/>
        <w:adjustRightInd w:val="0"/>
        <w:ind w:left="142" w:hanging="142"/>
        <w:jc w:val="both"/>
        <w:rPr>
          <w:rFonts w:ascii="Times New Roman" w:hAnsi="Times New Roman"/>
          <w:szCs w:val="24"/>
        </w:rPr>
      </w:pPr>
      <w:r w:rsidRPr="00F11BA7">
        <w:rPr>
          <w:rFonts w:ascii="Times New Roman" w:hAnsi="Times New Roman"/>
          <w:szCs w:val="24"/>
        </w:rPr>
        <w:t>- presenza della domanda, redatta in conformità all’</w:t>
      </w:r>
      <w:r w:rsidR="00CC69A4" w:rsidRPr="00F11BA7">
        <w:rPr>
          <w:rFonts w:ascii="Times New Roman" w:hAnsi="Times New Roman"/>
          <w:szCs w:val="24"/>
        </w:rPr>
        <w:t>a</w:t>
      </w:r>
      <w:r w:rsidRPr="00F11BA7">
        <w:rPr>
          <w:rFonts w:ascii="Times New Roman" w:hAnsi="Times New Roman"/>
          <w:szCs w:val="24"/>
        </w:rPr>
        <w:t>llegato A e firmata dal titolare dell’impresa,</w:t>
      </w:r>
      <w:r w:rsidR="00301664" w:rsidRPr="00F11BA7">
        <w:rPr>
          <w:rFonts w:ascii="Times New Roman" w:hAnsi="Times New Roman"/>
          <w:szCs w:val="24"/>
        </w:rPr>
        <w:t xml:space="preserve"> </w:t>
      </w:r>
      <w:r w:rsidRPr="00F11BA7">
        <w:rPr>
          <w:rFonts w:ascii="Times New Roman" w:hAnsi="Times New Roman"/>
          <w:szCs w:val="24"/>
        </w:rPr>
        <w:t>nel caso di ditta individuale, o dal legale rappresentante in caso di società;</w:t>
      </w:r>
    </w:p>
    <w:p w14:paraId="60BA30D2" w14:textId="77777777" w:rsidR="00141224" w:rsidRPr="00F11BA7" w:rsidRDefault="00141224" w:rsidP="003052C2">
      <w:pPr>
        <w:autoSpaceDE w:val="0"/>
        <w:autoSpaceDN w:val="0"/>
        <w:adjustRightInd w:val="0"/>
        <w:ind w:left="142" w:hanging="142"/>
        <w:jc w:val="both"/>
        <w:rPr>
          <w:rFonts w:ascii="Times New Roman" w:hAnsi="Times New Roman"/>
          <w:szCs w:val="24"/>
        </w:rPr>
      </w:pPr>
      <w:r w:rsidRPr="00F11BA7">
        <w:rPr>
          <w:rFonts w:ascii="Times New Roman" w:hAnsi="Times New Roman"/>
          <w:szCs w:val="24"/>
        </w:rPr>
        <w:t>- presenza di documento di identità in corso di validità del titolare dell’impresa, nel caso di ditta</w:t>
      </w:r>
      <w:r w:rsidR="00301664" w:rsidRPr="00F11BA7">
        <w:rPr>
          <w:rFonts w:ascii="Times New Roman" w:hAnsi="Times New Roman"/>
          <w:szCs w:val="24"/>
        </w:rPr>
        <w:t xml:space="preserve"> </w:t>
      </w:r>
      <w:r w:rsidRPr="00F11BA7">
        <w:rPr>
          <w:rFonts w:ascii="Times New Roman" w:hAnsi="Times New Roman"/>
          <w:szCs w:val="24"/>
        </w:rPr>
        <w:t>individuale, o dal legale rappresentante in caso di società;</w:t>
      </w:r>
    </w:p>
    <w:p w14:paraId="61EFDEC0" w14:textId="77777777" w:rsidR="00301664" w:rsidRPr="00F11BA7" w:rsidRDefault="00301664" w:rsidP="0052507F">
      <w:pPr>
        <w:autoSpaceDE w:val="0"/>
        <w:autoSpaceDN w:val="0"/>
        <w:adjustRightInd w:val="0"/>
        <w:ind w:left="426" w:hanging="426"/>
        <w:rPr>
          <w:rFonts w:ascii="Times New Roman" w:hAnsi="Times New Roman"/>
          <w:szCs w:val="24"/>
        </w:rPr>
      </w:pPr>
    </w:p>
    <w:p w14:paraId="4A414C42" w14:textId="77777777" w:rsidR="00141224" w:rsidRPr="00F11BA7" w:rsidRDefault="00141224"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2. Al termine delle verifiche di ricevibilità e ammissibilità, fatta salva la previa attivazione, ove</w:t>
      </w:r>
      <w:r w:rsidR="000A635D" w:rsidRPr="00F11BA7">
        <w:rPr>
          <w:rFonts w:ascii="Times New Roman" w:hAnsi="Times New Roman"/>
          <w:szCs w:val="24"/>
        </w:rPr>
        <w:t xml:space="preserve"> </w:t>
      </w:r>
      <w:r w:rsidRPr="00F11BA7">
        <w:rPr>
          <w:rFonts w:ascii="Times New Roman" w:hAnsi="Times New Roman"/>
          <w:szCs w:val="24"/>
        </w:rPr>
        <w:t>possibile, del soccorso istruttorio, il Responsabile del Procedimento procede a stilare l’elenco delle</w:t>
      </w:r>
      <w:r w:rsidR="000A635D" w:rsidRPr="00F11BA7">
        <w:rPr>
          <w:rFonts w:ascii="Times New Roman" w:hAnsi="Times New Roman"/>
          <w:szCs w:val="24"/>
        </w:rPr>
        <w:t xml:space="preserve"> </w:t>
      </w:r>
      <w:r w:rsidRPr="00F11BA7">
        <w:rPr>
          <w:rFonts w:ascii="Times New Roman" w:hAnsi="Times New Roman"/>
          <w:szCs w:val="24"/>
        </w:rPr>
        <w:t>istanze ammissibili a contributo</w:t>
      </w:r>
      <w:r w:rsidR="00732B7F" w:rsidRPr="00F11BA7">
        <w:rPr>
          <w:rFonts w:ascii="Times New Roman" w:hAnsi="Times New Roman"/>
          <w:szCs w:val="24"/>
        </w:rPr>
        <w:t>, determinandone per ciascuna l’importo liquidabile</w:t>
      </w:r>
      <w:r w:rsidRPr="00F11BA7">
        <w:rPr>
          <w:rFonts w:ascii="Times New Roman" w:hAnsi="Times New Roman"/>
          <w:szCs w:val="24"/>
        </w:rPr>
        <w:t>.</w:t>
      </w:r>
    </w:p>
    <w:p w14:paraId="46175804" w14:textId="77777777" w:rsidR="00090980" w:rsidRPr="00F11BA7" w:rsidRDefault="00090980" w:rsidP="0052507F">
      <w:pPr>
        <w:autoSpaceDE w:val="0"/>
        <w:autoSpaceDN w:val="0"/>
        <w:adjustRightInd w:val="0"/>
        <w:ind w:left="426" w:hanging="426"/>
        <w:rPr>
          <w:rFonts w:ascii="Times New Roman" w:hAnsi="Times New Roman"/>
          <w:szCs w:val="24"/>
        </w:rPr>
      </w:pPr>
    </w:p>
    <w:p w14:paraId="08987BB5" w14:textId="77777777" w:rsidR="00632940" w:rsidRPr="00F11BA7" w:rsidRDefault="00732B7F" w:rsidP="003052C2">
      <w:pPr>
        <w:autoSpaceDE w:val="0"/>
        <w:autoSpaceDN w:val="0"/>
        <w:adjustRightInd w:val="0"/>
        <w:ind w:left="142" w:hanging="142"/>
        <w:jc w:val="both"/>
        <w:rPr>
          <w:rFonts w:ascii="Times New Roman" w:hAnsi="Times New Roman"/>
          <w:szCs w:val="24"/>
        </w:rPr>
      </w:pPr>
      <w:r w:rsidRPr="00F11BA7">
        <w:rPr>
          <w:rFonts w:ascii="Times New Roman" w:hAnsi="Times New Roman"/>
          <w:szCs w:val="24"/>
        </w:rPr>
        <w:t>3</w:t>
      </w:r>
      <w:r w:rsidR="00141224" w:rsidRPr="00F11BA7">
        <w:rPr>
          <w:rFonts w:ascii="Times New Roman" w:hAnsi="Times New Roman"/>
          <w:szCs w:val="24"/>
        </w:rPr>
        <w:t>. La conclusione dell’attività istruttoria e della valutazione di merito deve avvenire entro il termine di</w:t>
      </w:r>
      <w:r w:rsidR="00632940" w:rsidRPr="00F11BA7">
        <w:rPr>
          <w:rFonts w:ascii="Times New Roman" w:hAnsi="Times New Roman"/>
          <w:szCs w:val="24"/>
        </w:rPr>
        <w:t xml:space="preserve"> </w:t>
      </w:r>
      <w:r w:rsidR="00141224" w:rsidRPr="00F11BA7">
        <w:rPr>
          <w:rFonts w:ascii="Times New Roman" w:hAnsi="Times New Roman"/>
          <w:szCs w:val="24"/>
        </w:rPr>
        <w:t>30 giorni dal suo avvio, fatta salva la necessità di prolungare tale termine come conseguenza della</w:t>
      </w:r>
      <w:r w:rsidR="00632940" w:rsidRPr="00F11BA7">
        <w:rPr>
          <w:rFonts w:ascii="Times New Roman" w:hAnsi="Times New Roman"/>
          <w:szCs w:val="24"/>
        </w:rPr>
        <w:t xml:space="preserve"> </w:t>
      </w:r>
      <w:r w:rsidR="00141224" w:rsidRPr="00F11BA7">
        <w:rPr>
          <w:rFonts w:ascii="Times New Roman" w:hAnsi="Times New Roman"/>
          <w:szCs w:val="24"/>
        </w:rPr>
        <w:t>numerosità e complessità delle domande pervenute.</w:t>
      </w:r>
    </w:p>
    <w:p w14:paraId="5CCE7198" w14:textId="77777777" w:rsidR="00632940" w:rsidRPr="00F11BA7" w:rsidRDefault="00632940" w:rsidP="00141224">
      <w:pPr>
        <w:autoSpaceDE w:val="0"/>
        <w:autoSpaceDN w:val="0"/>
        <w:adjustRightInd w:val="0"/>
        <w:rPr>
          <w:rFonts w:ascii="Times New Roman" w:hAnsi="Times New Roman"/>
          <w:szCs w:val="24"/>
        </w:rPr>
      </w:pPr>
    </w:p>
    <w:p w14:paraId="76E8BFD0" w14:textId="77777777" w:rsidR="00141224" w:rsidRPr="00F11BA7" w:rsidRDefault="00141224" w:rsidP="00CD6F31">
      <w:pPr>
        <w:tabs>
          <w:tab w:val="left" w:pos="7500"/>
        </w:tabs>
        <w:autoSpaceDE w:val="0"/>
        <w:autoSpaceDN w:val="0"/>
        <w:adjustRightInd w:val="0"/>
        <w:jc w:val="center"/>
        <w:rPr>
          <w:rFonts w:ascii="Times New Roman" w:hAnsi="Times New Roman"/>
          <w:b/>
          <w:bCs/>
          <w:szCs w:val="24"/>
        </w:rPr>
      </w:pPr>
      <w:r w:rsidRPr="00F11BA7">
        <w:rPr>
          <w:rFonts w:ascii="Times New Roman" w:hAnsi="Times New Roman"/>
          <w:b/>
          <w:bCs/>
          <w:szCs w:val="24"/>
        </w:rPr>
        <w:t>ARTICOLO 7 - MODALITÀ DI PRESENTAZIONE DELLA DOMANDA</w:t>
      </w:r>
    </w:p>
    <w:p w14:paraId="5A138878" w14:textId="77777777" w:rsidR="0093525E" w:rsidRPr="00F11BA7" w:rsidRDefault="0093525E" w:rsidP="00CD6F31">
      <w:pPr>
        <w:tabs>
          <w:tab w:val="left" w:pos="7500"/>
        </w:tabs>
        <w:autoSpaceDE w:val="0"/>
        <w:autoSpaceDN w:val="0"/>
        <w:adjustRightInd w:val="0"/>
        <w:jc w:val="center"/>
        <w:rPr>
          <w:rFonts w:ascii="Times New Roman" w:hAnsi="Times New Roman"/>
          <w:b/>
          <w:bCs/>
          <w:szCs w:val="24"/>
        </w:rPr>
      </w:pPr>
    </w:p>
    <w:p w14:paraId="35519C43" w14:textId="4702E1B2" w:rsidR="007A389A" w:rsidRDefault="00141224" w:rsidP="006724BC">
      <w:pPr>
        <w:pStyle w:val="Paragrafoelenco"/>
        <w:numPr>
          <w:ilvl w:val="0"/>
          <w:numId w:val="28"/>
        </w:numPr>
        <w:autoSpaceDE w:val="0"/>
        <w:autoSpaceDN w:val="0"/>
        <w:adjustRightInd w:val="0"/>
        <w:ind w:left="284" w:hanging="284"/>
        <w:jc w:val="both"/>
        <w:rPr>
          <w:sz w:val="24"/>
          <w:szCs w:val="24"/>
        </w:rPr>
      </w:pPr>
      <w:r w:rsidRPr="007A389A">
        <w:rPr>
          <w:sz w:val="24"/>
          <w:szCs w:val="24"/>
        </w:rPr>
        <w:t>Il soggetto richiedente deve presentare la domanda di contributo</w:t>
      </w:r>
    </w:p>
    <w:p w14:paraId="5499320B" w14:textId="77777777" w:rsidR="0052507F" w:rsidRPr="0005257A" w:rsidRDefault="0052507F" w:rsidP="0052507F">
      <w:pPr>
        <w:pStyle w:val="Paragrafoelenco"/>
        <w:autoSpaceDE w:val="0"/>
        <w:autoSpaceDN w:val="0"/>
        <w:adjustRightInd w:val="0"/>
        <w:ind w:left="426"/>
        <w:jc w:val="both"/>
        <w:rPr>
          <w:sz w:val="24"/>
          <w:szCs w:val="24"/>
        </w:rPr>
      </w:pPr>
    </w:p>
    <w:p w14:paraId="3A6751D0" w14:textId="1C8C56AE" w:rsidR="00141224" w:rsidRPr="0052507F" w:rsidRDefault="00141224" w:rsidP="00D77A0F">
      <w:pPr>
        <w:pStyle w:val="Paragrafoelenco"/>
        <w:autoSpaceDE w:val="0"/>
        <w:autoSpaceDN w:val="0"/>
        <w:adjustRightInd w:val="0"/>
        <w:ind w:left="0"/>
        <w:jc w:val="center"/>
        <w:rPr>
          <w:b/>
          <w:bCs/>
          <w:sz w:val="32"/>
          <w:szCs w:val="32"/>
        </w:rPr>
      </w:pPr>
      <w:r w:rsidRPr="0052507F">
        <w:rPr>
          <w:b/>
          <w:bCs/>
          <w:sz w:val="32"/>
          <w:szCs w:val="32"/>
        </w:rPr>
        <w:t xml:space="preserve">entro le ore 12.00 </w:t>
      </w:r>
      <w:r w:rsidR="007A389A" w:rsidRPr="0052507F">
        <w:rPr>
          <w:b/>
          <w:bCs/>
          <w:sz w:val="32"/>
          <w:szCs w:val="32"/>
        </w:rPr>
        <w:t>di venerdì</w:t>
      </w:r>
      <w:r w:rsidRPr="0052507F">
        <w:rPr>
          <w:b/>
          <w:bCs/>
          <w:sz w:val="32"/>
          <w:szCs w:val="32"/>
        </w:rPr>
        <w:t xml:space="preserve"> </w:t>
      </w:r>
      <w:r w:rsidR="007A389A" w:rsidRPr="0052507F">
        <w:rPr>
          <w:b/>
          <w:bCs/>
          <w:sz w:val="32"/>
          <w:szCs w:val="32"/>
        </w:rPr>
        <w:t>31 MARZO 2023</w:t>
      </w:r>
      <w:r w:rsidR="00F16F45" w:rsidRPr="0052507F">
        <w:rPr>
          <w:b/>
          <w:bCs/>
          <w:sz w:val="32"/>
          <w:szCs w:val="32"/>
        </w:rPr>
        <w:t>.</w:t>
      </w:r>
    </w:p>
    <w:p w14:paraId="28BA79D2" w14:textId="77777777" w:rsidR="00F16F45" w:rsidRPr="007A389A" w:rsidRDefault="00F16F45" w:rsidP="00CD6F31">
      <w:pPr>
        <w:autoSpaceDE w:val="0"/>
        <w:autoSpaceDN w:val="0"/>
        <w:adjustRightInd w:val="0"/>
        <w:jc w:val="both"/>
        <w:rPr>
          <w:rFonts w:ascii="Times New Roman" w:hAnsi="Times New Roman"/>
          <w:szCs w:val="24"/>
        </w:rPr>
      </w:pPr>
    </w:p>
    <w:p w14:paraId="14E03E4A" w14:textId="28967887" w:rsidR="00141224" w:rsidRPr="00F11BA7" w:rsidRDefault="00141224"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2. La domanda di contributo dovrà essere redatta secondo l’allegato A al presente bando,</w:t>
      </w:r>
      <w:r w:rsidRPr="00F11BA7">
        <w:rPr>
          <w:rFonts w:ascii="Times New Roman" w:hAnsi="Times New Roman"/>
          <w:color w:val="FF0000"/>
          <w:szCs w:val="24"/>
        </w:rPr>
        <w:t xml:space="preserve"> </w:t>
      </w:r>
      <w:r w:rsidRPr="00F11BA7">
        <w:rPr>
          <w:rFonts w:ascii="Times New Roman" w:hAnsi="Times New Roman"/>
          <w:szCs w:val="24"/>
        </w:rPr>
        <w:t>regolarmente sottoscritta dal titolare</w:t>
      </w:r>
      <w:r w:rsidR="00CD6F31" w:rsidRPr="00F11BA7">
        <w:rPr>
          <w:rFonts w:ascii="Times New Roman" w:hAnsi="Times New Roman"/>
          <w:szCs w:val="24"/>
        </w:rPr>
        <w:t xml:space="preserve"> </w:t>
      </w:r>
      <w:r w:rsidRPr="00F11BA7">
        <w:rPr>
          <w:rFonts w:ascii="Times New Roman" w:hAnsi="Times New Roman"/>
          <w:szCs w:val="24"/>
        </w:rPr>
        <w:t>dell’impresa, nel caso di ditta individuale, o dal legale rappresentante in caso di società. La</w:t>
      </w:r>
      <w:r w:rsidR="00CD6F31" w:rsidRPr="00F11BA7">
        <w:rPr>
          <w:rFonts w:ascii="Times New Roman" w:hAnsi="Times New Roman"/>
          <w:szCs w:val="24"/>
        </w:rPr>
        <w:t xml:space="preserve"> </w:t>
      </w:r>
      <w:r w:rsidRPr="00F11BA7">
        <w:rPr>
          <w:rFonts w:ascii="Times New Roman" w:hAnsi="Times New Roman"/>
          <w:szCs w:val="24"/>
        </w:rPr>
        <w:t>sottoscrizione può avvenire con firma digitale o olografa. Essa dovrà essere corredata di:</w:t>
      </w:r>
    </w:p>
    <w:p w14:paraId="79C25DEB" w14:textId="77777777" w:rsidR="00141224" w:rsidRPr="00F11BA7" w:rsidRDefault="00964928" w:rsidP="0005257A">
      <w:pPr>
        <w:numPr>
          <w:ilvl w:val="0"/>
          <w:numId w:val="22"/>
        </w:numPr>
        <w:autoSpaceDE w:val="0"/>
        <w:autoSpaceDN w:val="0"/>
        <w:adjustRightInd w:val="0"/>
        <w:ind w:left="426"/>
        <w:jc w:val="both"/>
        <w:rPr>
          <w:rFonts w:ascii="Times New Roman" w:hAnsi="Times New Roman"/>
          <w:szCs w:val="24"/>
        </w:rPr>
      </w:pPr>
      <w:r w:rsidRPr="00F11BA7">
        <w:rPr>
          <w:rFonts w:ascii="Times New Roman" w:hAnsi="Times New Roman"/>
          <w:szCs w:val="24"/>
        </w:rPr>
        <w:t>d</w:t>
      </w:r>
      <w:r w:rsidR="00141224" w:rsidRPr="00F11BA7">
        <w:rPr>
          <w:rFonts w:ascii="Times New Roman" w:hAnsi="Times New Roman"/>
          <w:szCs w:val="24"/>
        </w:rPr>
        <w:t>ocumento di riconoscimento in corso di validità del titolare dell’impresa, nel caso</w:t>
      </w:r>
      <w:r w:rsidRPr="00F11BA7">
        <w:rPr>
          <w:rFonts w:ascii="Times New Roman" w:hAnsi="Times New Roman"/>
          <w:szCs w:val="24"/>
        </w:rPr>
        <w:t xml:space="preserve"> </w:t>
      </w:r>
      <w:r w:rsidR="00141224" w:rsidRPr="00F11BA7">
        <w:rPr>
          <w:rFonts w:ascii="Times New Roman" w:hAnsi="Times New Roman"/>
          <w:szCs w:val="24"/>
        </w:rPr>
        <w:t>di ditta</w:t>
      </w:r>
      <w:r w:rsidR="00CD6F31" w:rsidRPr="00F11BA7">
        <w:rPr>
          <w:rFonts w:ascii="Times New Roman" w:hAnsi="Times New Roman"/>
          <w:szCs w:val="24"/>
        </w:rPr>
        <w:t xml:space="preserve"> </w:t>
      </w:r>
      <w:r w:rsidR="00141224" w:rsidRPr="00F11BA7">
        <w:rPr>
          <w:rFonts w:ascii="Times New Roman" w:hAnsi="Times New Roman"/>
          <w:szCs w:val="24"/>
        </w:rPr>
        <w:t>individuale o dal legale rappresentante in caso di società;</w:t>
      </w:r>
    </w:p>
    <w:p w14:paraId="3099F3B0" w14:textId="77777777" w:rsidR="00CD6F31" w:rsidRPr="00F11BA7" w:rsidRDefault="00CD6F31" w:rsidP="00CD6F31">
      <w:pPr>
        <w:autoSpaceDE w:val="0"/>
        <w:autoSpaceDN w:val="0"/>
        <w:adjustRightInd w:val="0"/>
        <w:jc w:val="both"/>
        <w:rPr>
          <w:rFonts w:ascii="Times New Roman" w:hAnsi="Times New Roman"/>
          <w:szCs w:val="24"/>
        </w:rPr>
      </w:pPr>
    </w:p>
    <w:p w14:paraId="1D266F65" w14:textId="77777777" w:rsidR="00141224" w:rsidRPr="00F11BA7" w:rsidRDefault="00141224"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 xml:space="preserve">3. La domanda deve essere presentata corredata dalla documentazione di cui al paragrafo </w:t>
      </w:r>
      <w:r w:rsidR="00835601" w:rsidRPr="00F11BA7">
        <w:rPr>
          <w:rFonts w:ascii="Times New Roman" w:hAnsi="Times New Roman"/>
          <w:szCs w:val="24"/>
        </w:rPr>
        <w:t>precedente</w:t>
      </w:r>
      <w:r w:rsidR="00CD6F31" w:rsidRPr="00F11BA7">
        <w:rPr>
          <w:rFonts w:ascii="Times New Roman" w:hAnsi="Times New Roman"/>
          <w:szCs w:val="24"/>
        </w:rPr>
        <w:t xml:space="preserve"> </w:t>
      </w:r>
      <w:r w:rsidRPr="00F11BA7">
        <w:rPr>
          <w:rFonts w:ascii="Times New Roman" w:hAnsi="Times New Roman"/>
          <w:szCs w:val="24"/>
        </w:rPr>
        <w:t>esclusivamente secondo le seguenti modalità:</w:t>
      </w:r>
    </w:p>
    <w:p w14:paraId="668C41F7" w14:textId="77777777" w:rsidR="00141224" w:rsidRPr="00F11BA7" w:rsidRDefault="00141224" w:rsidP="0005257A">
      <w:pPr>
        <w:numPr>
          <w:ilvl w:val="0"/>
          <w:numId w:val="23"/>
        </w:numPr>
        <w:autoSpaceDE w:val="0"/>
        <w:autoSpaceDN w:val="0"/>
        <w:adjustRightInd w:val="0"/>
        <w:ind w:left="426"/>
        <w:jc w:val="both"/>
        <w:rPr>
          <w:rFonts w:ascii="Times New Roman" w:hAnsi="Times New Roman"/>
          <w:szCs w:val="24"/>
        </w:rPr>
      </w:pPr>
      <w:r w:rsidRPr="00F11BA7">
        <w:rPr>
          <w:rFonts w:ascii="Times New Roman" w:hAnsi="Times New Roman"/>
          <w:szCs w:val="24"/>
        </w:rPr>
        <w:t xml:space="preserve">tramite PEC all’indirizzo di PEC del Comune di </w:t>
      </w:r>
      <w:r w:rsidR="00CD6F31" w:rsidRPr="00F11BA7">
        <w:rPr>
          <w:rFonts w:ascii="Times New Roman" w:hAnsi="Times New Roman"/>
          <w:szCs w:val="24"/>
        </w:rPr>
        <w:t xml:space="preserve">Sarnonico: </w:t>
      </w:r>
      <w:r w:rsidRPr="00F11BA7">
        <w:rPr>
          <w:rFonts w:ascii="Times New Roman" w:hAnsi="Times New Roman"/>
          <w:szCs w:val="24"/>
        </w:rPr>
        <w:t>comune@pec.comune.</w:t>
      </w:r>
      <w:r w:rsidR="00B029AD" w:rsidRPr="00F11BA7">
        <w:rPr>
          <w:rFonts w:ascii="Times New Roman" w:hAnsi="Times New Roman"/>
          <w:szCs w:val="24"/>
        </w:rPr>
        <w:t>s</w:t>
      </w:r>
      <w:r w:rsidR="0017045C" w:rsidRPr="00F11BA7">
        <w:rPr>
          <w:rFonts w:ascii="Times New Roman" w:hAnsi="Times New Roman"/>
          <w:szCs w:val="24"/>
        </w:rPr>
        <w:t>arnonico</w:t>
      </w:r>
      <w:r w:rsidRPr="00F11BA7">
        <w:rPr>
          <w:rFonts w:ascii="Times New Roman" w:hAnsi="Times New Roman"/>
          <w:szCs w:val="24"/>
        </w:rPr>
        <w:t>.tn.it</w:t>
      </w:r>
    </w:p>
    <w:p w14:paraId="2DCB9D7D" w14:textId="670EFAC4" w:rsidR="00141224" w:rsidRPr="00F11BA7" w:rsidRDefault="00141224" w:rsidP="0005257A">
      <w:pPr>
        <w:numPr>
          <w:ilvl w:val="0"/>
          <w:numId w:val="23"/>
        </w:numPr>
        <w:autoSpaceDE w:val="0"/>
        <w:autoSpaceDN w:val="0"/>
        <w:adjustRightInd w:val="0"/>
        <w:ind w:left="426"/>
        <w:jc w:val="both"/>
        <w:rPr>
          <w:rFonts w:ascii="Times New Roman" w:hAnsi="Times New Roman"/>
          <w:szCs w:val="24"/>
        </w:rPr>
      </w:pPr>
      <w:r w:rsidRPr="00F11BA7">
        <w:rPr>
          <w:rFonts w:ascii="Times New Roman" w:hAnsi="Times New Roman"/>
          <w:szCs w:val="24"/>
        </w:rPr>
        <w:t>tramite posta raccomandata A/R, facendo fede la data di arrivo della raccomandata al Comune</w:t>
      </w:r>
      <w:r w:rsidR="00CD6F31" w:rsidRPr="00F11BA7">
        <w:rPr>
          <w:rFonts w:ascii="Times New Roman" w:hAnsi="Times New Roman"/>
          <w:szCs w:val="24"/>
        </w:rPr>
        <w:t xml:space="preserve"> </w:t>
      </w:r>
      <w:r w:rsidRPr="00F11BA7">
        <w:rPr>
          <w:rFonts w:ascii="Times New Roman" w:hAnsi="Times New Roman"/>
          <w:szCs w:val="24"/>
        </w:rPr>
        <w:t xml:space="preserve">di </w:t>
      </w:r>
      <w:r w:rsidR="00CD6F31" w:rsidRPr="00F11BA7">
        <w:rPr>
          <w:rFonts w:ascii="Times New Roman" w:hAnsi="Times New Roman"/>
          <w:szCs w:val="24"/>
        </w:rPr>
        <w:t>Sarnonico</w:t>
      </w:r>
      <w:r w:rsidR="00B029AD" w:rsidRPr="00F11BA7">
        <w:rPr>
          <w:rFonts w:ascii="Times New Roman" w:hAnsi="Times New Roman"/>
          <w:szCs w:val="24"/>
        </w:rPr>
        <w:t xml:space="preserve">, all’indirizzo Comune di Sarnonico, via Mendola, 1 </w:t>
      </w:r>
      <w:r w:rsidR="0005257A">
        <w:rPr>
          <w:rFonts w:ascii="Times New Roman" w:hAnsi="Times New Roman"/>
          <w:szCs w:val="24"/>
        </w:rPr>
        <w:t xml:space="preserve">- </w:t>
      </w:r>
      <w:r w:rsidR="00B029AD" w:rsidRPr="00F11BA7">
        <w:rPr>
          <w:rFonts w:ascii="Times New Roman" w:hAnsi="Times New Roman"/>
          <w:szCs w:val="24"/>
        </w:rPr>
        <w:t>38011 Sarnonico (TN)</w:t>
      </w:r>
      <w:r w:rsidRPr="00F11BA7">
        <w:rPr>
          <w:rFonts w:ascii="Times New Roman" w:hAnsi="Times New Roman"/>
          <w:szCs w:val="24"/>
        </w:rPr>
        <w:t>;</w:t>
      </w:r>
    </w:p>
    <w:p w14:paraId="77658871" w14:textId="77777777" w:rsidR="00141224" w:rsidRPr="00F11BA7" w:rsidRDefault="00141224" w:rsidP="0005257A">
      <w:pPr>
        <w:numPr>
          <w:ilvl w:val="0"/>
          <w:numId w:val="23"/>
        </w:numPr>
        <w:autoSpaceDE w:val="0"/>
        <w:autoSpaceDN w:val="0"/>
        <w:adjustRightInd w:val="0"/>
        <w:ind w:left="426"/>
        <w:jc w:val="both"/>
        <w:rPr>
          <w:rFonts w:ascii="Times New Roman" w:hAnsi="Times New Roman"/>
          <w:szCs w:val="24"/>
        </w:rPr>
      </w:pPr>
      <w:r w:rsidRPr="00F11BA7">
        <w:rPr>
          <w:rFonts w:ascii="Times New Roman" w:hAnsi="Times New Roman"/>
          <w:szCs w:val="24"/>
        </w:rPr>
        <w:t xml:space="preserve">a mano, recandosi di persona presso l’ufficio segreteria/protocollo del Comune </w:t>
      </w:r>
      <w:r w:rsidR="00B029AD" w:rsidRPr="00F11BA7">
        <w:rPr>
          <w:rFonts w:ascii="Times New Roman" w:hAnsi="Times New Roman"/>
          <w:szCs w:val="24"/>
        </w:rPr>
        <w:t xml:space="preserve">di Sarnonico in via Mendola, 1 </w:t>
      </w:r>
      <w:r w:rsidRPr="00F11BA7">
        <w:rPr>
          <w:rFonts w:ascii="Times New Roman" w:hAnsi="Times New Roman"/>
          <w:szCs w:val="24"/>
        </w:rPr>
        <w:t>in orario di</w:t>
      </w:r>
      <w:r w:rsidR="00CD6F31" w:rsidRPr="00F11BA7">
        <w:rPr>
          <w:rFonts w:ascii="Times New Roman" w:hAnsi="Times New Roman"/>
          <w:szCs w:val="24"/>
        </w:rPr>
        <w:t xml:space="preserve"> </w:t>
      </w:r>
      <w:r w:rsidRPr="00F11BA7">
        <w:rPr>
          <w:rFonts w:ascii="Times New Roman" w:hAnsi="Times New Roman"/>
          <w:szCs w:val="24"/>
        </w:rPr>
        <w:t>apertura;</w:t>
      </w:r>
    </w:p>
    <w:p w14:paraId="0D30548F" w14:textId="77777777" w:rsidR="00CD6F31" w:rsidRPr="00F11BA7" w:rsidRDefault="00CD6F31" w:rsidP="00141224">
      <w:pPr>
        <w:autoSpaceDE w:val="0"/>
        <w:autoSpaceDN w:val="0"/>
        <w:adjustRightInd w:val="0"/>
        <w:rPr>
          <w:rFonts w:ascii="Times New Roman" w:hAnsi="Times New Roman"/>
          <w:szCs w:val="24"/>
        </w:rPr>
      </w:pPr>
    </w:p>
    <w:p w14:paraId="1228AF05" w14:textId="77777777" w:rsidR="00141224" w:rsidRPr="00F11BA7" w:rsidRDefault="00141224"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4. Saranno ritenute irricevibili le domande:</w:t>
      </w:r>
    </w:p>
    <w:p w14:paraId="3DCF07B7" w14:textId="77777777" w:rsidR="00141224" w:rsidRPr="00F11BA7" w:rsidRDefault="00141224" w:rsidP="00B0405C">
      <w:pPr>
        <w:numPr>
          <w:ilvl w:val="0"/>
          <w:numId w:val="14"/>
        </w:numPr>
        <w:autoSpaceDE w:val="0"/>
        <w:autoSpaceDN w:val="0"/>
        <w:adjustRightInd w:val="0"/>
        <w:jc w:val="both"/>
        <w:rPr>
          <w:rFonts w:ascii="Times New Roman" w:hAnsi="Times New Roman"/>
          <w:szCs w:val="24"/>
        </w:rPr>
      </w:pPr>
      <w:r w:rsidRPr="00F11BA7">
        <w:rPr>
          <w:rFonts w:ascii="Times New Roman" w:hAnsi="Times New Roman"/>
          <w:szCs w:val="24"/>
        </w:rPr>
        <w:lastRenderedPageBreak/>
        <w:t>pervenute oltre il termine sopra indicato;</w:t>
      </w:r>
    </w:p>
    <w:p w14:paraId="4A67DA76" w14:textId="77777777" w:rsidR="00141224" w:rsidRPr="00F11BA7" w:rsidRDefault="00141224" w:rsidP="00B0405C">
      <w:pPr>
        <w:numPr>
          <w:ilvl w:val="0"/>
          <w:numId w:val="14"/>
        </w:numPr>
        <w:autoSpaceDE w:val="0"/>
        <w:autoSpaceDN w:val="0"/>
        <w:adjustRightInd w:val="0"/>
        <w:jc w:val="both"/>
        <w:rPr>
          <w:rFonts w:ascii="Times New Roman" w:hAnsi="Times New Roman"/>
          <w:szCs w:val="24"/>
        </w:rPr>
      </w:pPr>
      <w:r w:rsidRPr="00F11BA7">
        <w:rPr>
          <w:rFonts w:ascii="Times New Roman" w:hAnsi="Times New Roman"/>
          <w:szCs w:val="24"/>
        </w:rPr>
        <w:t>pervenute secondo modalità diverse da quelle elencate;</w:t>
      </w:r>
    </w:p>
    <w:p w14:paraId="0D34B8B0" w14:textId="77777777" w:rsidR="00141224" w:rsidRPr="00F11BA7" w:rsidRDefault="00141224" w:rsidP="00B0405C">
      <w:pPr>
        <w:numPr>
          <w:ilvl w:val="0"/>
          <w:numId w:val="14"/>
        </w:numPr>
        <w:autoSpaceDE w:val="0"/>
        <w:autoSpaceDN w:val="0"/>
        <w:adjustRightInd w:val="0"/>
        <w:jc w:val="both"/>
        <w:rPr>
          <w:rFonts w:ascii="Times New Roman" w:hAnsi="Times New Roman"/>
          <w:szCs w:val="24"/>
        </w:rPr>
      </w:pPr>
      <w:r w:rsidRPr="00F11BA7">
        <w:rPr>
          <w:rFonts w:ascii="Times New Roman" w:hAnsi="Times New Roman"/>
          <w:szCs w:val="24"/>
        </w:rPr>
        <w:t>non redatte secondo il modello di cui all’allegato A del presente bando;</w:t>
      </w:r>
    </w:p>
    <w:p w14:paraId="3A9DE6EB" w14:textId="77777777" w:rsidR="00141224" w:rsidRPr="00F11BA7" w:rsidRDefault="00141224" w:rsidP="00B0405C">
      <w:pPr>
        <w:numPr>
          <w:ilvl w:val="0"/>
          <w:numId w:val="14"/>
        </w:numPr>
        <w:autoSpaceDE w:val="0"/>
        <w:autoSpaceDN w:val="0"/>
        <w:adjustRightInd w:val="0"/>
        <w:jc w:val="both"/>
        <w:rPr>
          <w:rFonts w:ascii="Times New Roman" w:hAnsi="Times New Roman"/>
          <w:szCs w:val="24"/>
        </w:rPr>
      </w:pPr>
      <w:r w:rsidRPr="00F11BA7">
        <w:rPr>
          <w:rFonts w:ascii="Times New Roman" w:hAnsi="Times New Roman"/>
          <w:szCs w:val="24"/>
        </w:rPr>
        <w:t>prive di firma del soggetto titolato alla sottoscrizione della domanda;</w:t>
      </w:r>
    </w:p>
    <w:p w14:paraId="56B09AF0" w14:textId="77777777" w:rsidR="00141224" w:rsidRPr="00F11BA7" w:rsidRDefault="00141224" w:rsidP="00B0405C">
      <w:pPr>
        <w:numPr>
          <w:ilvl w:val="0"/>
          <w:numId w:val="14"/>
        </w:numPr>
        <w:autoSpaceDE w:val="0"/>
        <w:autoSpaceDN w:val="0"/>
        <w:adjustRightInd w:val="0"/>
        <w:jc w:val="both"/>
        <w:rPr>
          <w:rFonts w:ascii="Times New Roman" w:hAnsi="Times New Roman"/>
          <w:szCs w:val="24"/>
        </w:rPr>
      </w:pPr>
      <w:r w:rsidRPr="00F11BA7">
        <w:rPr>
          <w:rFonts w:ascii="Times New Roman" w:hAnsi="Times New Roman"/>
          <w:szCs w:val="24"/>
        </w:rPr>
        <w:t>prive della documentazione obbligatoria elencata al paragrafo seguente.</w:t>
      </w:r>
    </w:p>
    <w:p w14:paraId="5034D3A9" w14:textId="77777777" w:rsidR="00F16F45" w:rsidRPr="00F11BA7" w:rsidRDefault="00F16F45" w:rsidP="00F16F45">
      <w:pPr>
        <w:autoSpaceDE w:val="0"/>
        <w:autoSpaceDN w:val="0"/>
        <w:adjustRightInd w:val="0"/>
        <w:jc w:val="both"/>
        <w:rPr>
          <w:rFonts w:ascii="Times New Roman" w:hAnsi="Times New Roman"/>
          <w:szCs w:val="24"/>
        </w:rPr>
      </w:pPr>
    </w:p>
    <w:p w14:paraId="15A8D882" w14:textId="77777777" w:rsidR="00722AE1" w:rsidRPr="00F11BA7" w:rsidRDefault="00141224" w:rsidP="00722AE1">
      <w:pPr>
        <w:numPr>
          <w:ilvl w:val="0"/>
          <w:numId w:val="27"/>
        </w:numPr>
        <w:autoSpaceDE w:val="0"/>
        <w:autoSpaceDN w:val="0"/>
        <w:adjustRightInd w:val="0"/>
        <w:ind w:left="284" w:hanging="284"/>
        <w:jc w:val="both"/>
        <w:rPr>
          <w:rFonts w:ascii="Times New Roman" w:hAnsi="Times New Roman"/>
          <w:szCs w:val="24"/>
        </w:rPr>
      </w:pPr>
      <w:r w:rsidRPr="00F11BA7">
        <w:rPr>
          <w:rFonts w:ascii="Times New Roman" w:hAnsi="Times New Roman"/>
          <w:szCs w:val="24"/>
        </w:rPr>
        <w:t>La domanda potrà essere eventualmente ritirata soltanto prima della data di approvazione del</w:t>
      </w:r>
      <w:r w:rsidR="00835601" w:rsidRPr="00F11BA7">
        <w:rPr>
          <w:rFonts w:ascii="Times New Roman" w:hAnsi="Times New Roman"/>
          <w:szCs w:val="24"/>
        </w:rPr>
        <w:t>l’elenco dei beneficiari</w:t>
      </w:r>
      <w:r w:rsidRPr="00F11BA7">
        <w:rPr>
          <w:rFonts w:ascii="Times New Roman" w:hAnsi="Times New Roman"/>
          <w:szCs w:val="24"/>
        </w:rPr>
        <w:t>, con atto da indirizzare all’Amministrazione nelle forme di cui al comma 3.</w:t>
      </w:r>
    </w:p>
    <w:p w14:paraId="0986AC1A" w14:textId="77777777" w:rsidR="00722AE1" w:rsidRPr="00F11BA7" w:rsidRDefault="00722AE1" w:rsidP="00722AE1">
      <w:pPr>
        <w:autoSpaceDE w:val="0"/>
        <w:autoSpaceDN w:val="0"/>
        <w:adjustRightInd w:val="0"/>
        <w:jc w:val="both"/>
        <w:rPr>
          <w:rFonts w:ascii="Times New Roman" w:hAnsi="Times New Roman"/>
          <w:szCs w:val="24"/>
        </w:rPr>
      </w:pPr>
    </w:p>
    <w:p w14:paraId="0E850FC1" w14:textId="77777777" w:rsidR="00141224" w:rsidRPr="00F11BA7" w:rsidRDefault="00141224"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6. Fatto salvo quanto previsto al comma precedente, la presentazione della domanda di accesso al</w:t>
      </w:r>
      <w:r w:rsidR="00F16F45" w:rsidRPr="00F11BA7">
        <w:rPr>
          <w:rFonts w:ascii="Times New Roman" w:hAnsi="Times New Roman"/>
          <w:szCs w:val="24"/>
        </w:rPr>
        <w:t xml:space="preserve"> </w:t>
      </w:r>
      <w:r w:rsidRPr="00F11BA7">
        <w:rPr>
          <w:rFonts w:ascii="Times New Roman" w:hAnsi="Times New Roman"/>
          <w:szCs w:val="24"/>
        </w:rPr>
        <w:t>contributo sarà intesa – anche ai fini dell’iscrizione del beneficio ricevuto nel Registro nazionale aiuti di</w:t>
      </w:r>
      <w:r w:rsidR="00F16F45" w:rsidRPr="00F11BA7">
        <w:rPr>
          <w:rFonts w:ascii="Times New Roman" w:hAnsi="Times New Roman"/>
          <w:szCs w:val="24"/>
        </w:rPr>
        <w:t xml:space="preserve"> </w:t>
      </w:r>
      <w:r w:rsidR="00835601" w:rsidRPr="00F11BA7">
        <w:rPr>
          <w:rFonts w:ascii="Times New Roman" w:hAnsi="Times New Roman"/>
          <w:szCs w:val="24"/>
        </w:rPr>
        <w:t>S</w:t>
      </w:r>
      <w:r w:rsidRPr="00F11BA7">
        <w:rPr>
          <w:rFonts w:ascii="Times New Roman" w:hAnsi="Times New Roman"/>
          <w:szCs w:val="24"/>
        </w:rPr>
        <w:t>tato - quale preventiva accettazione del medesimo, ove concesso, nella misura determinata</w:t>
      </w:r>
      <w:r w:rsidR="00F16F45" w:rsidRPr="00F11BA7">
        <w:rPr>
          <w:rFonts w:ascii="Times New Roman" w:hAnsi="Times New Roman"/>
          <w:szCs w:val="24"/>
        </w:rPr>
        <w:t xml:space="preserve"> </w:t>
      </w:r>
      <w:r w:rsidRPr="00F11BA7">
        <w:rPr>
          <w:rFonts w:ascii="Times New Roman" w:hAnsi="Times New Roman"/>
          <w:szCs w:val="24"/>
        </w:rPr>
        <w:t>dall’Amministrazione, compatibilmente con la capienza del massimale degli aiuti concedibili ai sensi</w:t>
      </w:r>
      <w:r w:rsidR="00F16F45" w:rsidRPr="00F11BA7">
        <w:rPr>
          <w:rFonts w:ascii="Times New Roman" w:hAnsi="Times New Roman"/>
          <w:szCs w:val="24"/>
        </w:rPr>
        <w:t xml:space="preserve"> </w:t>
      </w:r>
      <w:r w:rsidRPr="00F11BA7">
        <w:rPr>
          <w:rFonts w:ascii="Times New Roman" w:hAnsi="Times New Roman"/>
          <w:szCs w:val="24"/>
        </w:rPr>
        <w:t xml:space="preserve">della disciplina degli aiuti “de </w:t>
      </w:r>
      <w:proofErr w:type="spellStart"/>
      <w:r w:rsidRPr="00F11BA7">
        <w:rPr>
          <w:rFonts w:ascii="Times New Roman" w:hAnsi="Times New Roman"/>
          <w:szCs w:val="24"/>
        </w:rPr>
        <w:t>minimis</w:t>
      </w:r>
      <w:proofErr w:type="spellEnd"/>
      <w:r w:rsidRPr="00F11BA7">
        <w:rPr>
          <w:rFonts w:ascii="Times New Roman" w:hAnsi="Times New Roman"/>
          <w:szCs w:val="24"/>
        </w:rPr>
        <w:t>”, di cui all’art. 5.</w:t>
      </w:r>
    </w:p>
    <w:p w14:paraId="21BA1C55" w14:textId="77777777" w:rsidR="00165419" w:rsidRPr="00F11BA7" w:rsidRDefault="00165419" w:rsidP="00F16F45">
      <w:pPr>
        <w:autoSpaceDE w:val="0"/>
        <w:autoSpaceDN w:val="0"/>
        <w:adjustRightInd w:val="0"/>
        <w:jc w:val="both"/>
        <w:rPr>
          <w:rFonts w:ascii="Times New Roman" w:hAnsi="Times New Roman"/>
          <w:szCs w:val="24"/>
        </w:rPr>
      </w:pPr>
    </w:p>
    <w:p w14:paraId="7BDDABB6" w14:textId="77777777" w:rsidR="006148A8" w:rsidRPr="00F11BA7" w:rsidRDefault="00141224" w:rsidP="006724BC">
      <w:pPr>
        <w:autoSpaceDE w:val="0"/>
        <w:autoSpaceDN w:val="0"/>
        <w:adjustRightInd w:val="0"/>
        <w:ind w:left="284" w:hanging="284"/>
        <w:jc w:val="both"/>
        <w:rPr>
          <w:rFonts w:ascii="Times New Roman" w:hAnsi="Times New Roman"/>
          <w:b/>
          <w:bCs/>
          <w:szCs w:val="24"/>
        </w:rPr>
      </w:pPr>
      <w:r w:rsidRPr="00F11BA7">
        <w:rPr>
          <w:rFonts w:ascii="Times New Roman" w:hAnsi="Times New Roman"/>
          <w:szCs w:val="24"/>
        </w:rPr>
        <w:t xml:space="preserve">7. </w:t>
      </w:r>
      <w:r w:rsidRPr="00F11BA7">
        <w:rPr>
          <w:rFonts w:ascii="Times New Roman" w:hAnsi="Times New Roman"/>
          <w:b/>
          <w:bCs/>
          <w:szCs w:val="24"/>
        </w:rPr>
        <w:t>È ammissibile una sola richiesta di contributo per ogni partita IVA non cumulabile per più</w:t>
      </w:r>
      <w:r w:rsidR="00F16F45" w:rsidRPr="00F11BA7">
        <w:rPr>
          <w:rFonts w:ascii="Times New Roman" w:hAnsi="Times New Roman"/>
          <w:b/>
          <w:bCs/>
          <w:szCs w:val="24"/>
        </w:rPr>
        <w:t xml:space="preserve"> </w:t>
      </w:r>
      <w:r w:rsidRPr="00F11BA7">
        <w:rPr>
          <w:rFonts w:ascii="Times New Roman" w:hAnsi="Times New Roman"/>
          <w:b/>
          <w:bCs/>
          <w:szCs w:val="24"/>
        </w:rPr>
        <w:t xml:space="preserve">attività. </w:t>
      </w:r>
    </w:p>
    <w:p w14:paraId="02116639" w14:textId="77777777" w:rsidR="00E40CDC" w:rsidRPr="00F11BA7" w:rsidRDefault="00141224" w:rsidP="003052C2">
      <w:pPr>
        <w:autoSpaceDE w:val="0"/>
        <w:autoSpaceDN w:val="0"/>
        <w:adjustRightInd w:val="0"/>
        <w:ind w:left="284"/>
        <w:jc w:val="both"/>
        <w:rPr>
          <w:rFonts w:ascii="Times New Roman" w:hAnsi="Times New Roman"/>
          <w:b/>
          <w:bCs/>
          <w:szCs w:val="24"/>
        </w:rPr>
      </w:pPr>
      <w:r w:rsidRPr="00F11BA7">
        <w:rPr>
          <w:rFonts w:ascii="Times New Roman" w:hAnsi="Times New Roman"/>
          <w:b/>
          <w:bCs/>
          <w:szCs w:val="24"/>
        </w:rPr>
        <w:t>Qualora risulti inviata più di una domanda, sarà considerata valida l’ultima istanza</w:t>
      </w:r>
      <w:r w:rsidR="00F16F45" w:rsidRPr="00F11BA7">
        <w:rPr>
          <w:rFonts w:ascii="Times New Roman" w:hAnsi="Times New Roman"/>
          <w:b/>
          <w:bCs/>
          <w:szCs w:val="24"/>
        </w:rPr>
        <w:t xml:space="preserve"> </w:t>
      </w:r>
      <w:r w:rsidRPr="00F11BA7">
        <w:rPr>
          <w:rFonts w:ascii="Times New Roman" w:hAnsi="Times New Roman"/>
          <w:b/>
          <w:bCs/>
          <w:szCs w:val="24"/>
        </w:rPr>
        <w:t>pervenuta entro i termini</w:t>
      </w:r>
      <w:r w:rsidR="00F871E4" w:rsidRPr="00F11BA7">
        <w:rPr>
          <w:rFonts w:ascii="Times New Roman" w:hAnsi="Times New Roman"/>
          <w:b/>
          <w:bCs/>
          <w:szCs w:val="24"/>
        </w:rPr>
        <w:t>,</w:t>
      </w:r>
      <w:r w:rsidRPr="00F11BA7">
        <w:rPr>
          <w:rFonts w:ascii="Times New Roman" w:hAnsi="Times New Roman"/>
          <w:b/>
          <w:bCs/>
          <w:szCs w:val="24"/>
        </w:rPr>
        <w:t xml:space="preserve"> che annullerà e sostituirà quella precedentemente </w:t>
      </w:r>
      <w:r w:rsidR="00F871E4" w:rsidRPr="00F11BA7">
        <w:rPr>
          <w:rFonts w:ascii="Times New Roman" w:hAnsi="Times New Roman"/>
          <w:b/>
          <w:bCs/>
          <w:szCs w:val="24"/>
        </w:rPr>
        <w:t>inoltrata</w:t>
      </w:r>
      <w:r w:rsidR="002E2AF9" w:rsidRPr="00F11BA7">
        <w:rPr>
          <w:rFonts w:ascii="Times New Roman" w:hAnsi="Times New Roman"/>
          <w:b/>
          <w:bCs/>
          <w:szCs w:val="24"/>
        </w:rPr>
        <w:t>.</w:t>
      </w:r>
    </w:p>
    <w:p w14:paraId="708B4AFB" w14:textId="77777777" w:rsidR="00F871E4" w:rsidRPr="00F11BA7" w:rsidRDefault="00F871E4" w:rsidP="00736A5E">
      <w:pPr>
        <w:autoSpaceDE w:val="0"/>
        <w:autoSpaceDN w:val="0"/>
        <w:adjustRightInd w:val="0"/>
        <w:jc w:val="both"/>
        <w:rPr>
          <w:rFonts w:ascii="Times New Roman" w:hAnsi="Times New Roman"/>
          <w:b/>
          <w:bCs/>
          <w:szCs w:val="24"/>
        </w:rPr>
      </w:pPr>
    </w:p>
    <w:p w14:paraId="2AC87AD2" w14:textId="4A05FC00" w:rsidR="00772EB9" w:rsidRPr="00F11BA7" w:rsidRDefault="004445DE" w:rsidP="004445DE">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8</w:t>
      </w:r>
    </w:p>
    <w:p w14:paraId="681C899A" w14:textId="62A16683" w:rsidR="004445DE" w:rsidRPr="00F11BA7" w:rsidRDefault="004445DE" w:rsidP="004445DE">
      <w:pPr>
        <w:autoSpaceDE w:val="0"/>
        <w:autoSpaceDN w:val="0"/>
        <w:adjustRightInd w:val="0"/>
        <w:jc w:val="center"/>
        <w:rPr>
          <w:rFonts w:ascii="Times New Roman" w:hAnsi="Times New Roman"/>
          <w:b/>
          <w:bCs/>
          <w:szCs w:val="24"/>
        </w:rPr>
      </w:pPr>
      <w:r w:rsidRPr="00F11BA7">
        <w:rPr>
          <w:rFonts w:ascii="Times New Roman" w:hAnsi="Times New Roman"/>
          <w:b/>
          <w:bCs/>
          <w:szCs w:val="24"/>
        </w:rPr>
        <w:t>OBBLIGHI PER IL BENEFICIARIO</w:t>
      </w:r>
    </w:p>
    <w:p w14:paraId="55BE5A7D" w14:textId="77777777" w:rsidR="004445DE" w:rsidRPr="00F11BA7" w:rsidRDefault="004445DE" w:rsidP="006724BC">
      <w:pPr>
        <w:autoSpaceDE w:val="0"/>
        <w:autoSpaceDN w:val="0"/>
        <w:adjustRightInd w:val="0"/>
        <w:ind w:left="284" w:hanging="284"/>
        <w:rPr>
          <w:rFonts w:ascii="Times New Roman" w:hAnsi="Times New Roman"/>
          <w:szCs w:val="24"/>
        </w:rPr>
      </w:pPr>
      <w:r w:rsidRPr="00F11BA7">
        <w:rPr>
          <w:rFonts w:ascii="Times New Roman" w:hAnsi="Times New Roman"/>
          <w:szCs w:val="24"/>
        </w:rPr>
        <w:t>1. Il beneficiario del contributo si obbliga a:</w:t>
      </w:r>
    </w:p>
    <w:p w14:paraId="02A25078" w14:textId="77777777" w:rsidR="004445DE" w:rsidRPr="00F11BA7" w:rsidRDefault="004445DE" w:rsidP="007A389A">
      <w:pPr>
        <w:numPr>
          <w:ilvl w:val="0"/>
          <w:numId w:val="24"/>
        </w:numPr>
        <w:autoSpaceDE w:val="0"/>
        <w:autoSpaceDN w:val="0"/>
        <w:adjustRightInd w:val="0"/>
        <w:ind w:left="426"/>
        <w:jc w:val="both"/>
        <w:rPr>
          <w:rFonts w:ascii="Times New Roman" w:hAnsi="Times New Roman"/>
          <w:szCs w:val="24"/>
        </w:rPr>
      </w:pPr>
      <w:r w:rsidRPr="00F11BA7">
        <w:rPr>
          <w:rFonts w:ascii="Times New Roman" w:hAnsi="Times New Roman"/>
          <w:szCs w:val="24"/>
        </w:rPr>
        <w:t xml:space="preserve">riportare il Codice Unico di Progetto (CUP), attribuito dal Comune in fase di approvazione dell’iniziativa per la concessione del contributo, in tutte le fatture e in tutti i pagamenti. Per i documenti antecedenti alla data </w:t>
      </w:r>
      <w:r w:rsidR="00F871E4" w:rsidRPr="00F11BA7">
        <w:rPr>
          <w:rFonts w:ascii="Times New Roman" w:hAnsi="Times New Roman"/>
          <w:szCs w:val="24"/>
        </w:rPr>
        <w:t xml:space="preserve">di </w:t>
      </w:r>
      <w:r w:rsidRPr="00F11BA7">
        <w:rPr>
          <w:rFonts w:ascii="Times New Roman" w:hAnsi="Times New Roman"/>
          <w:szCs w:val="24"/>
        </w:rPr>
        <w:t>ricevimento della comunicazione del CUP o per altri documenti in cui il CUP non sia stato riportato correttamente per errore materiale, è ammessa la riconciliazione riportando il CUP con aggiunta manuale sulla fattura ed allegando distinta dichiarazione del beneficiario;</w:t>
      </w:r>
    </w:p>
    <w:p w14:paraId="27F5C404" w14:textId="77777777" w:rsidR="004445DE" w:rsidRPr="00F11BA7" w:rsidRDefault="004445DE" w:rsidP="007A389A">
      <w:pPr>
        <w:numPr>
          <w:ilvl w:val="0"/>
          <w:numId w:val="24"/>
        </w:numPr>
        <w:autoSpaceDE w:val="0"/>
        <w:autoSpaceDN w:val="0"/>
        <w:adjustRightInd w:val="0"/>
        <w:ind w:left="426"/>
        <w:jc w:val="both"/>
        <w:rPr>
          <w:rFonts w:ascii="Times New Roman" w:hAnsi="Times New Roman"/>
          <w:szCs w:val="24"/>
        </w:rPr>
      </w:pPr>
      <w:r w:rsidRPr="00F11BA7">
        <w:rPr>
          <w:rFonts w:ascii="Times New Roman" w:hAnsi="Times New Roman"/>
          <w:szCs w:val="24"/>
        </w:rPr>
        <w:t>archiviare e conservare tutta la documentazione relativa all’intervento presso la propria sede, nel rispetto dell’art. 140 del Reg. 1303/2013, che consente la conservazione dei documenti oltre che in originale anche in copie autentiche o su supporti per i dati comunemente accettati, comprese le versioni elettroniche di documenti originali o documenti esistenti esclusivamente in formato elettronico;</w:t>
      </w:r>
    </w:p>
    <w:p w14:paraId="1A6D9EAE" w14:textId="77777777" w:rsidR="00F871E4" w:rsidRPr="00F11BA7" w:rsidRDefault="004445DE" w:rsidP="007A389A">
      <w:pPr>
        <w:numPr>
          <w:ilvl w:val="0"/>
          <w:numId w:val="24"/>
        </w:numPr>
        <w:autoSpaceDE w:val="0"/>
        <w:autoSpaceDN w:val="0"/>
        <w:adjustRightInd w:val="0"/>
        <w:ind w:left="426"/>
        <w:jc w:val="both"/>
        <w:rPr>
          <w:rFonts w:ascii="Times New Roman" w:hAnsi="Times New Roman"/>
          <w:szCs w:val="24"/>
        </w:rPr>
      </w:pPr>
      <w:r w:rsidRPr="00F11BA7">
        <w:rPr>
          <w:rFonts w:ascii="Times New Roman" w:hAnsi="Times New Roman"/>
          <w:szCs w:val="24"/>
        </w:rPr>
        <w:t>comunicare tempestivamente al Comune qualsiasi variazione in ordine alle dichiarazioni rilasciate al momento della presentazione della domanda di contributo, nonché l’eventuale intenzione di rinunciare al contributo;</w:t>
      </w:r>
    </w:p>
    <w:p w14:paraId="7A6D3FCA" w14:textId="77777777" w:rsidR="00F871E4" w:rsidRPr="00F11BA7" w:rsidRDefault="004445DE" w:rsidP="007A389A">
      <w:pPr>
        <w:numPr>
          <w:ilvl w:val="0"/>
          <w:numId w:val="24"/>
        </w:numPr>
        <w:autoSpaceDE w:val="0"/>
        <w:autoSpaceDN w:val="0"/>
        <w:adjustRightInd w:val="0"/>
        <w:ind w:left="426"/>
        <w:jc w:val="both"/>
        <w:rPr>
          <w:rFonts w:ascii="Times New Roman" w:hAnsi="Times New Roman"/>
          <w:szCs w:val="24"/>
        </w:rPr>
      </w:pPr>
      <w:r w:rsidRPr="00F11BA7">
        <w:rPr>
          <w:rFonts w:ascii="Times New Roman" w:hAnsi="Times New Roman"/>
          <w:szCs w:val="24"/>
        </w:rPr>
        <w:t>rispettare la normativa in tema di pubblicità e informazione;</w:t>
      </w:r>
    </w:p>
    <w:p w14:paraId="4C352CA1" w14:textId="77777777" w:rsidR="00F871E4" w:rsidRPr="00F11BA7" w:rsidRDefault="004445DE" w:rsidP="007A389A">
      <w:pPr>
        <w:numPr>
          <w:ilvl w:val="0"/>
          <w:numId w:val="24"/>
        </w:numPr>
        <w:autoSpaceDE w:val="0"/>
        <w:autoSpaceDN w:val="0"/>
        <w:adjustRightInd w:val="0"/>
        <w:ind w:left="426"/>
        <w:jc w:val="both"/>
        <w:rPr>
          <w:rFonts w:ascii="Times New Roman" w:hAnsi="Times New Roman"/>
          <w:szCs w:val="24"/>
        </w:rPr>
      </w:pPr>
      <w:r w:rsidRPr="00F11BA7">
        <w:rPr>
          <w:rFonts w:ascii="Times New Roman" w:hAnsi="Times New Roman"/>
          <w:szCs w:val="24"/>
        </w:rPr>
        <w:t>conservare, nel fascicolo dell’operazione, l’originale della marca da bollo utilizzata per inserire il numero di serie sulla “Domanda di ammissione al finanziamento”;</w:t>
      </w:r>
    </w:p>
    <w:p w14:paraId="2EFE0D42" w14:textId="77777777" w:rsidR="00E40CDC" w:rsidRPr="00F11BA7" w:rsidRDefault="004445DE" w:rsidP="007A389A">
      <w:pPr>
        <w:numPr>
          <w:ilvl w:val="0"/>
          <w:numId w:val="24"/>
        </w:numPr>
        <w:autoSpaceDE w:val="0"/>
        <w:autoSpaceDN w:val="0"/>
        <w:adjustRightInd w:val="0"/>
        <w:ind w:left="426"/>
        <w:jc w:val="both"/>
        <w:rPr>
          <w:rFonts w:ascii="Times New Roman" w:hAnsi="Times New Roman"/>
          <w:szCs w:val="24"/>
        </w:rPr>
      </w:pPr>
      <w:r w:rsidRPr="00F11BA7">
        <w:rPr>
          <w:rFonts w:ascii="Times New Roman" w:hAnsi="Times New Roman"/>
          <w:szCs w:val="24"/>
        </w:rPr>
        <w:t>produrre, ai fini della vigilanza, controllo e monitoraggio ed a semplice richiesta motivata, ogni atto e documento concernente le attività oggetto di finanziamento, nonché fornire ogni chiarimento o informazione richiesta</w:t>
      </w:r>
      <w:r w:rsidR="00C00FC5" w:rsidRPr="00F11BA7">
        <w:rPr>
          <w:rFonts w:ascii="Times New Roman" w:hAnsi="Times New Roman"/>
          <w:szCs w:val="24"/>
        </w:rPr>
        <w:t>.</w:t>
      </w:r>
    </w:p>
    <w:p w14:paraId="634F5E9D" w14:textId="77777777" w:rsidR="00C00FC5" w:rsidRPr="00F11BA7" w:rsidRDefault="00C00FC5" w:rsidP="00C00FC5">
      <w:pPr>
        <w:autoSpaceDE w:val="0"/>
        <w:autoSpaceDN w:val="0"/>
        <w:adjustRightInd w:val="0"/>
        <w:jc w:val="both"/>
        <w:rPr>
          <w:rFonts w:ascii="Times New Roman" w:hAnsi="Times New Roman"/>
          <w:szCs w:val="24"/>
        </w:rPr>
      </w:pPr>
    </w:p>
    <w:p w14:paraId="76ED8B5E" w14:textId="0D492465" w:rsidR="00CB6750" w:rsidRPr="00F11BA7" w:rsidRDefault="00341689" w:rsidP="00CB6750">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9</w:t>
      </w:r>
    </w:p>
    <w:p w14:paraId="1208894A" w14:textId="77777777" w:rsidR="00341689" w:rsidRPr="00F11BA7" w:rsidRDefault="00341689" w:rsidP="00CB6750">
      <w:pPr>
        <w:autoSpaceDE w:val="0"/>
        <w:autoSpaceDN w:val="0"/>
        <w:adjustRightInd w:val="0"/>
        <w:jc w:val="center"/>
        <w:rPr>
          <w:rFonts w:ascii="Times New Roman" w:hAnsi="Times New Roman"/>
          <w:b/>
          <w:bCs/>
          <w:szCs w:val="24"/>
        </w:rPr>
      </w:pPr>
      <w:r w:rsidRPr="00F11BA7">
        <w:rPr>
          <w:rFonts w:ascii="Times New Roman" w:hAnsi="Times New Roman"/>
          <w:b/>
          <w:bCs/>
          <w:szCs w:val="24"/>
        </w:rPr>
        <w:t>PROVVEDIMENTI AMMINISTRATIVI CONSEGUENTI ALL’ISTRUTTORIA</w:t>
      </w:r>
    </w:p>
    <w:p w14:paraId="7574A210" w14:textId="3FB6A971" w:rsidR="00725984" w:rsidRPr="00C65552" w:rsidRDefault="00341689" w:rsidP="0005257A">
      <w:pPr>
        <w:autoSpaceDE w:val="0"/>
        <w:autoSpaceDN w:val="0"/>
        <w:adjustRightInd w:val="0"/>
        <w:ind w:left="284" w:hanging="284"/>
        <w:jc w:val="both"/>
        <w:rPr>
          <w:rFonts w:ascii="Times New Roman" w:hAnsi="Times New Roman"/>
          <w:color w:val="0000FF"/>
          <w:szCs w:val="24"/>
          <w:u w:val="single"/>
        </w:rPr>
      </w:pPr>
      <w:r w:rsidRPr="00F11BA7">
        <w:rPr>
          <w:rFonts w:ascii="Times New Roman" w:hAnsi="Times New Roman"/>
          <w:szCs w:val="24"/>
        </w:rPr>
        <w:t>1. Gli esiti delle valutazioni saranno approvati con determina del Segretario comunale e pubblicati sul sito del Comune</w:t>
      </w:r>
      <w:r w:rsidR="00D11D27" w:rsidRPr="00F11BA7">
        <w:rPr>
          <w:rFonts w:ascii="Times New Roman" w:hAnsi="Times New Roman"/>
          <w:szCs w:val="24"/>
        </w:rPr>
        <w:t xml:space="preserve"> di Sarnonico</w:t>
      </w:r>
      <w:r w:rsidR="009C1BCB" w:rsidRPr="00F11BA7">
        <w:rPr>
          <w:rFonts w:ascii="Times New Roman" w:hAnsi="Times New Roman"/>
          <w:szCs w:val="24"/>
        </w:rPr>
        <w:t xml:space="preserve"> nella sezione Amministrazione Trasparente</w:t>
      </w:r>
      <w:r w:rsidRPr="00F11BA7">
        <w:rPr>
          <w:rFonts w:ascii="Times New Roman" w:hAnsi="Times New Roman"/>
          <w:szCs w:val="24"/>
        </w:rPr>
        <w:t xml:space="preserve"> al link: </w:t>
      </w:r>
      <w:hyperlink r:id="rId13" w:history="1">
        <w:r w:rsidR="00C65552" w:rsidRPr="00C65552">
          <w:rPr>
            <w:rStyle w:val="Collegamentoipertestuale"/>
            <w:rFonts w:ascii="Times New Roman" w:hAnsi="Times New Roman"/>
          </w:rPr>
          <w:t>https://www.comune.sarnonico.tn.it/Amministrazione-Trasparente/Sovvenzioni-contributi-sussidi-vantaggi-economici/Criteri-e-modalita</w:t>
        </w:r>
      </w:hyperlink>
    </w:p>
    <w:p w14:paraId="712460E9" w14:textId="52AAE49F" w:rsidR="00341689" w:rsidRPr="00F11BA7" w:rsidRDefault="00341689" w:rsidP="003052C2">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2. La pubblicazione di detti provvedimenti ha valore di notifica per gli interessati a tutti gli effetti di legge.</w:t>
      </w:r>
    </w:p>
    <w:p w14:paraId="1BA6C00F" w14:textId="77777777" w:rsidR="00E40CDC" w:rsidRPr="00F11BA7" w:rsidRDefault="00341689" w:rsidP="0005257A">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4. A ciascun intervento sarà assegnato un “Codice unico di progetto” (CUP), che sarà comunicato dal Comune. A tale codice dovranno riferirsi tutti i documenti e le comunicazioni pertinenti al finanziamento.</w:t>
      </w:r>
    </w:p>
    <w:p w14:paraId="6722CB33" w14:textId="77777777" w:rsidR="00B0405C" w:rsidRPr="00F11BA7" w:rsidRDefault="00B0405C" w:rsidP="000308E2">
      <w:pPr>
        <w:autoSpaceDE w:val="0"/>
        <w:autoSpaceDN w:val="0"/>
        <w:adjustRightInd w:val="0"/>
        <w:jc w:val="center"/>
        <w:rPr>
          <w:rFonts w:ascii="Times New Roman" w:hAnsi="Times New Roman"/>
          <w:b/>
          <w:bCs/>
          <w:szCs w:val="24"/>
        </w:rPr>
      </w:pPr>
    </w:p>
    <w:p w14:paraId="3CDA55DE" w14:textId="77777777" w:rsidR="0093449A" w:rsidRPr="00F11BA7" w:rsidRDefault="000308E2" w:rsidP="000308E2">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10</w:t>
      </w:r>
    </w:p>
    <w:p w14:paraId="1F1D0688" w14:textId="77777777" w:rsidR="000308E2" w:rsidRPr="00F11BA7" w:rsidRDefault="000308E2" w:rsidP="000308E2">
      <w:pPr>
        <w:autoSpaceDE w:val="0"/>
        <w:autoSpaceDN w:val="0"/>
        <w:adjustRightInd w:val="0"/>
        <w:jc w:val="center"/>
        <w:rPr>
          <w:rFonts w:ascii="Times New Roman" w:hAnsi="Times New Roman"/>
          <w:b/>
          <w:bCs/>
          <w:szCs w:val="24"/>
        </w:rPr>
      </w:pPr>
      <w:r w:rsidRPr="00F11BA7">
        <w:rPr>
          <w:rFonts w:ascii="Times New Roman" w:hAnsi="Times New Roman"/>
          <w:b/>
          <w:bCs/>
          <w:szCs w:val="24"/>
        </w:rPr>
        <w:t>MODALITÀ DI EROGAZIONE DEL CONTRIBUTO</w:t>
      </w:r>
    </w:p>
    <w:p w14:paraId="395650BE" w14:textId="77777777" w:rsidR="00E40CDC" w:rsidRPr="00F11BA7" w:rsidRDefault="000308E2" w:rsidP="000308E2">
      <w:pPr>
        <w:autoSpaceDE w:val="0"/>
        <w:autoSpaceDN w:val="0"/>
        <w:adjustRightInd w:val="0"/>
        <w:jc w:val="both"/>
        <w:rPr>
          <w:rFonts w:ascii="Times New Roman" w:hAnsi="Times New Roman"/>
          <w:szCs w:val="24"/>
        </w:rPr>
      </w:pPr>
      <w:r w:rsidRPr="00F11BA7">
        <w:rPr>
          <w:rFonts w:ascii="Times New Roman" w:hAnsi="Times New Roman"/>
          <w:szCs w:val="24"/>
        </w:rPr>
        <w:lastRenderedPageBreak/>
        <w:t>1. La liquidazione del contributo è effettuata in un’unica soluzione per ciascun intervento, mediante accredito sull’IBAN del conto corrente bancario o postale del beneficiario dichiarato in domanda, subordinatamente all’esito positivo delle verifiche indicate negli articoli precedenti.</w:t>
      </w:r>
    </w:p>
    <w:p w14:paraId="3F64541A" w14:textId="77777777" w:rsidR="00E40CDC" w:rsidRPr="00F11BA7" w:rsidRDefault="00E40CDC" w:rsidP="000308E2">
      <w:pPr>
        <w:autoSpaceDE w:val="0"/>
        <w:autoSpaceDN w:val="0"/>
        <w:adjustRightInd w:val="0"/>
        <w:jc w:val="both"/>
        <w:rPr>
          <w:rFonts w:ascii="Times New Roman" w:hAnsi="Times New Roman"/>
          <w:szCs w:val="24"/>
        </w:rPr>
      </w:pPr>
    </w:p>
    <w:p w14:paraId="06FB4370" w14:textId="77777777" w:rsidR="0093449A" w:rsidRPr="00F11BA7" w:rsidRDefault="002E3D44" w:rsidP="00CB6750">
      <w:pPr>
        <w:autoSpaceDE w:val="0"/>
        <w:autoSpaceDN w:val="0"/>
        <w:adjustRightInd w:val="0"/>
        <w:jc w:val="center"/>
        <w:rPr>
          <w:rFonts w:ascii="Times New Roman" w:hAnsi="Times New Roman"/>
          <w:b/>
          <w:bCs/>
          <w:color w:val="000000"/>
          <w:szCs w:val="24"/>
        </w:rPr>
      </w:pPr>
      <w:r w:rsidRPr="00F11BA7">
        <w:rPr>
          <w:rFonts w:ascii="Times New Roman" w:hAnsi="Times New Roman"/>
          <w:b/>
          <w:bCs/>
          <w:color w:val="000000"/>
          <w:szCs w:val="24"/>
        </w:rPr>
        <w:t xml:space="preserve">ARTICOLO 11 </w:t>
      </w:r>
    </w:p>
    <w:p w14:paraId="7056D8EE" w14:textId="220577E7" w:rsidR="002E3D44" w:rsidRPr="00F11BA7" w:rsidRDefault="002E3D44" w:rsidP="00CB6750">
      <w:pPr>
        <w:autoSpaceDE w:val="0"/>
        <w:autoSpaceDN w:val="0"/>
        <w:adjustRightInd w:val="0"/>
        <w:jc w:val="center"/>
        <w:rPr>
          <w:rFonts w:ascii="Times New Roman" w:hAnsi="Times New Roman"/>
          <w:b/>
          <w:bCs/>
          <w:color w:val="000000"/>
          <w:szCs w:val="24"/>
        </w:rPr>
      </w:pPr>
      <w:r w:rsidRPr="00F11BA7">
        <w:rPr>
          <w:rFonts w:ascii="Times New Roman" w:hAnsi="Times New Roman"/>
          <w:b/>
          <w:bCs/>
          <w:color w:val="000000"/>
          <w:szCs w:val="24"/>
        </w:rPr>
        <w:t>RESPONSABILE DEL PROCEDIMENTO E INFORMAZIONI</w:t>
      </w:r>
    </w:p>
    <w:p w14:paraId="2D6A3482" w14:textId="77777777"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1. Il presente Avviso ed i relativi allegati (</w:t>
      </w:r>
      <w:r w:rsidR="00E85D42" w:rsidRPr="00F11BA7">
        <w:rPr>
          <w:rFonts w:ascii="Times New Roman" w:hAnsi="Times New Roman"/>
          <w:color w:val="000000"/>
          <w:szCs w:val="24"/>
        </w:rPr>
        <w:t>a</w:t>
      </w:r>
      <w:r w:rsidRPr="00F11BA7">
        <w:rPr>
          <w:rFonts w:ascii="Times New Roman" w:hAnsi="Times New Roman"/>
          <w:color w:val="000000"/>
          <w:szCs w:val="24"/>
        </w:rPr>
        <w:t xml:space="preserve">llegato A e </w:t>
      </w:r>
      <w:r w:rsidR="00E85D42" w:rsidRPr="00F11BA7">
        <w:rPr>
          <w:rFonts w:ascii="Times New Roman" w:hAnsi="Times New Roman"/>
          <w:color w:val="000000"/>
          <w:szCs w:val="24"/>
        </w:rPr>
        <w:t>a</w:t>
      </w:r>
      <w:r w:rsidRPr="00F11BA7">
        <w:rPr>
          <w:rFonts w:ascii="Times New Roman" w:hAnsi="Times New Roman"/>
          <w:color w:val="000000"/>
          <w:szCs w:val="24"/>
        </w:rPr>
        <w:t>llegato B) sono pubblicati sul sito istituzionale del Comune.</w:t>
      </w:r>
    </w:p>
    <w:p w14:paraId="5E6D2AE7" w14:textId="77777777"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 xml:space="preserve">2. Ulteriori informazioni sulla presente procedura potranno essere richieste tramite invio all’indirizzo mail: </w:t>
      </w:r>
      <w:r w:rsidRPr="00F11BA7">
        <w:rPr>
          <w:rFonts w:ascii="Times New Roman" w:hAnsi="Times New Roman"/>
          <w:color w:val="0000FF"/>
          <w:szCs w:val="24"/>
        </w:rPr>
        <w:t>comune@comune.</w:t>
      </w:r>
      <w:r w:rsidR="00DA424D" w:rsidRPr="00F11BA7">
        <w:rPr>
          <w:rFonts w:ascii="Times New Roman" w:hAnsi="Times New Roman"/>
          <w:color w:val="0000FF"/>
          <w:szCs w:val="24"/>
        </w:rPr>
        <w:t>s</w:t>
      </w:r>
      <w:r w:rsidR="0017045C" w:rsidRPr="00F11BA7">
        <w:rPr>
          <w:rFonts w:ascii="Times New Roman" w:hAnsi="Times New Roman"/>
          <w:color w:val="0000FF"/>
          <w:szCs w:val="24"/>
        </w:rPr>
        <w:t>arnonico</w:t>
      </w:r>
      <w:r w:rsidRPr="00F11BA7">
        <w:rPr>
          <w:rFonts w:ascii="Times New Roman" w:hAnsi="Times New Roman"/>
          <w:color w:val="0000FF"/>
          <w:szCs w:val="24"/>
        </w:rPr>
        <w:t xml:space="preserve">.tn.it </w:t>
      </w:r>
      <w:r w:rsidRPr="00F11BA7">
        <w:rPr>
          <w:rFonts w:ascii="Times New Roman" w:hAnsi="Times New Roman"/>
          <w:color w:val="000000"/>
          <w:szCs w:val="24"/>
        </w:rPr>
        <w:t xml:space="preserve">oppure telefonando al </w:t>
      </w:r>
      <w:r w:rsidR="00E85D42" w:rsidRPr="00F11BA7">
        <w:rPr>
          <w:rFonts w:ascii="Times New Roman" w:hAnsi="Times New Roman"/>
          <w:color w:val="000000"/>
          <w:szCs w:val="24"/>
        </w:rPr>
        <w:t>0463 831263.</w:t>
      </w:r>
    </w:p>
    <w:p w14:paraId="1D13CB4B" w14:textId="6F1495EF"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 xml:space="preserve">3. Il Responsabile del Procedimento è individuato nel </w:t>
      </w:r>
      <w:r w:rsidR="0005257A">
        <w:rPr>
          <w:rFonts w:ascii="Times New Roman" w:hAnsi="Times New Roman"/>
          <w:color w:val="000000"/>
          <w:szCs w:val="24"/>
        </w:rPr>
        <w:t>S</w:t>
      </w:r>
      <w:r w:rsidRPr="00F11BA7">
        <w:rPr>
          <w:rFonts w:ascii="Times New Roman" w:hAnsi="Times New Roman"/>
          <w:color w:val="000000"/>
          <w:szCs w:val="24"/>
        </w:rPr>
        <w:t xml:space="preserve">egretario </w:t>
      </w:r>
      <w:r w:rsidR="00972D94">
        <w:rPr>
          <w:rFonts w:ascii="Times New Roman" w:hAnsi="Times New Roman"/>
          <w:color w:val="000000"/>
          <w:szCs w:val="24"/>
        </w:rPr>
        <w:t>C</w:t>
      </w:r>
      <w:r w:rsidRPr="00F11BA7">
        <w:rPr>
          <w:rFonts w:ascii="Times New Roman" w:hAnsi="Times New Roman"/>
          <w:color w:val="000000"/>
          <w:szCs w:val="24"/>
        </w:rPr>
        <w:t>omunale, che si avvale della collaborazione degli uffici comunali.</w:t>
      </w:r>
    </w:p>
    <w:p w14:paraId="1B6ABAE4" w14:textId="77777777"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4. In osservanza dell’art. 25 della Legge provinciale n. 23/1992 e successive modifiche, si comunica quanto segue:</w:t>
      </w:r>
    </w:p>
    <w:p w14:paraId="68906A9B" w14:textId="77777777"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 il procedimento sarà avviato il primo giorno lavorativo successivo alla data di ricevimento delle domande. Nessuna comunicazione ulteriore verrà data in ordine alla fase di avvio del procedimento;</w:t>
      </w:r>
    </w:p>
    <w:p w14:paraId="0756BBD7" w14:textId="77777777"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 xml:space="preserve">- gli atti del presente procedimento potranno essere visionati presso il Comune di </w:t>
      </w:r>
      <w:r w:rsidR="0017045C" w:rsidRPr="00F11BA7">
        <w:rPr>
          <w:rFonts w:ascii="Times New Roman" w:hAnsi="Times New Roman"/>
          <w:color w:val="000000"/>
          <w:szCs w:val="24"/>
        </w:rPr>
        <w:t>Sarnonico</w:t>
      </w:r>
      <w:r w:rsidRPr="00F11BA7">
        <w:rPr>
          <w:rFonts w:ascii="Times New Roman" w:hAnsi="Times New Roman"/>
          <w:color w:val="000000"/>
          <w:szCs w:val="24"/>
        </w:rPr>
        <w:t>.</w:t>
      </w:r>
    </w:p>
    <w:p w14:paraId="2570E06D" w14:textId="77777777" w:rsidR="002E3D44" w:rsidRPr="00F11BA7" w:rsidRDefault="002E3D44" w:rsidP="006724BC">
      <w:pPr>
        <w:autoSpaceDE w:val="0"/>
        <w:autoSpaceDN w:val="0"/>
        <w:adjustRightInd w:val="0"/>
        <w:ind w:left="284" w:hanging="284"/>
        <w:jc w:val="both"/>
        <w:rPr>
          <w:rFonts w:ascii="Times New Roman" w:hAnsi="Times New Roman"/>
          <w:color w:val="000000"/>
          <w:szCs w:val="24"/>
        </w:rPr>
      </w:pPr>
      <w:r w:rsidRPr="00F11BA7">
        <w:rPr>
          <w:rFonts w:ascii="Times New Roman" w:hAnsi="Times New Roman"/>
          <w:color w:val="000000"/>
          <w:szCs w:val="24"/>
        </w:rPr>
        <w:t>5. Le determinazioni adottate a conclusione dei procedimenti di concessione di cui al presente bando potranno essere oggetto di impugnazione mediante ricorso giurisdizionale avanti al TRGA di Trento, entro 60 giorni dalla notifica degli stessi o comunque dalla conoscenza del loro contenuto, ovvero mediante ricorso straordinario al Presidente della Repubblica, entro 120 giorni dalla medesima data.</w:t>
      </w:r>
    </w:p>
    <w:p w14:paraId="765E8DB6" w14:textId="77777777" w:rsidR="002E3D44" w:rsidRPr="00F11BA7" w:rsidRDefault="002E3D44" w:rsidP="002E3D44">
      <w:pPr>
        <w:autoSpaceDE w:val="0"/>
        <w:autoSpaceDN w:val="0"/>
        <w:adjustRightInd w:val="0"/>
        <w:jc w:val="both"/>
        <w:rPr>
          <w:rFonts w:ascii="Times New Roman" w:hAnsi="Times New Roman"/>
          <w:color w:val="000000"/>
          <w:szCs w:val="24"/>
        </w:rPr>
      </w:pPr>
    </w:p>
    <w:p w14:paraId="246F7056" w14:textId="2715FD14" w:rsidR="0093449A" w:rsidRPr="00F11BA7" w:rsidRDefault="002E3D44" w:rsidP="0025701B">
      <w:pPr>
        <w:autoSpaceDE w:val="0"/>
        <w:autoSpaceDN w:val="0"/>
        <w:adjustRightInd w:val="0"/>
        <w:jc w:val="center"/>
        <w:rPr>
          <w:rFonts w:ascii="Times New Roman" w:hAnsi="Times New Roman"/>
          <w:b/>
          <w:bCs/>
          <w:szCs w:val="24"/>
        </w:rPr>
      </w:pPr>
      <w:r w:rsidRPr="00F11BA7">
        <w:rPr>
          <w:rFonts w:ascii="Times New Roman" w:hAnsi="Times New Roman"/>
          <w:b/>
          <w:bCs/>
          <w:color w:val="000000"/>
          <w:szCs w:val="24"/>
        </w:rPr>
        <w:t>A</w:t>
      </w:r>
      <w:r w:rsidRPr="00F11BA7">
        <w:rPr>
          <w:rFonts w:ascii="Times New Roman" w:hAnsi="Times New Roman"/>
          <w:b/>
          <w:bCs/>
          <w:szCs w:val="24"/>
        </w:rPr>
        <w:t xml:space="preserve">RTICOLO 12 </w:t>
      </w:r>
    </w:p>
    <w:p w14:paraId="62355866" w14:textId="7ACCE8A2" w:rsidR="002E3D44" w:rsidRPr="00F11BA7" w:rsidRDefault="002E3D44" w:rsidP="0025701B">
      <w:pPr>
        <w:autoSpaceDE w:val="0"/>
        <w:autoSpaceDN w:val="0"/>
        <w:adjustRightInd w:val="0"/>
        <w:jc w:val="center"/>
        <w:rPr>
          <w:rFonts w:ascii="Times New Roman" w:hAnsi="Times New Roman"/>
          <w:b/>
          <w:bCs/>
          <w:szCs w:val="24"/>
        </w:rPr>
      </w:pPr>
      <w:r w:rsidRPr="00F11BA7">
        <w:rPr>
          <w:rFonts w:ascii="Times New Roman" w:hAnsi="Times New Roman"/>
          <w:b/>
          <w:bCs/>
          <w:szCs w:val="24"/>
        </w:rPr>
        <w:t>CONTROLLI E MONITORAGGIO</w:t>
      </w:r>
    </w:p>
    <w:p w14:paraId="54794D0C" w14:textId="0047C73A" w:rsidR="002E3D44" w:rsidRDefault="002E3D44" w:rsidP="00EA3C94">
      <w:pPr>
        <w:pStyle w:val="Paragrafoelenco"/>
        <w:numPr>
          <w:ilvl w:val="0"/>
          <w:numId w:val="29"/>
        </w:numPr>
        <w:autoSpaceDE w:val="0"/>
        <w:autoSpaceDN w:val="0"/>
        <w:adjustRightInd w:val="0"/>
        <w:ind w:left="284"/>
        <w:jc w:val="both"/>
        <w:rPr>
          <w:color w:val="000000"/>
          <w:sz w:val="24"/>
          <w:szCs w:val="24"/>
        </w:rPr>
      </w:pPr>
      <w:r w:rsidRPr="007A389A">
        <w:rPr>
          <w:color w:val="000000"/>
          <w:sz w:val="24"/>
          <w:szCs w:val="24"/>
        </w:rPr>
        <w:t>Le dichiarazioni rese dagli istanti nell’ambito del presente intervento saranno oggetto di</w:t>
      </w:r>
      <w:r w:rsidR="007A389A">
        <w:rPr>
          <w:color w:val="000000"/>
          <w:sz w:val="24"/>
          <w:szCs w:val="24"/>
        </w:rPr>
        <w:t xml:space="preserve"> </w:t>
      </w:r>
      <w:r w:rsidRPr="007A389A">
        <w:rPr>
          <w:color w:val="000000"/>
          <w:sz w:val="24"/>
          <w:szCs w:val="24"/>
        </w:rPr>
        <w:t>verifica, anche a campione, da parte degli organi di controllo dell’Amministrazione competente.</w:t>
      </w:r>
    </w:p>
    <w:p w14:paraId="5CB2A61B" w14:textId="77777777" w:rsidR="007A389A" w:rsidRPr="007A389A" w:rsidRDefault="007A389A" w:rsidP="007A389A">
      <w:pPr>
        <w:autoSpaceDE w:val="0"/>
        <w:autoSpaceDN w:val="0"/>
        <w:adjustRightInd w:val="0"/>
        <w:ind w:left="-76"/>
        <w:jc w:val="both"/>
        <w:rPr>
          <w:color w:val="000000"/>
          <w:szCs w:val="24"/>
        </w:rPr>
      </w:pPr>
    </w:p>
    <w:p w14:paraId="4D17684A" w14:textId="31490320" w:rsidR="007A389A" w:rsidRPr="007A389A" w:rsidRDefault="007A389A" w:rsidP="007A389A">
      <w:pPr>
        <w:pStyle w:val="Paragrafoelenco"/>
        <w:numPr>
          <w:ilvl w:val="0"/>
          <w:numId w:val="29"/>
        </w:numPr>
        <w:autoSpaceDE w:val="0"/>
        <w:autoSpaceDN w:val="0"/>
        <w:adjustRightInd w:val="0"/>
        <w:ind w:left="284"/>
        <w:jc w:val="both"/>
        <w:rPr>
          <w:color w:val="000000"/>
          <w:sz w:val="24"/>
          <w:szCs w:val="24"/>
        </w:rPr>
      </w:pPr>
      <w:r w:rsidRPr="007A389A">
        <w:rPr>
          <w:sz w:val="24"/>
          <w:szCs w:val="24"/>
        </w:rPr>
        <w:t>L’Agenzia per la coesione territoriale effettua controlli a campione sull’utilizzo dei contributi concessi.</w:t>
      </w:r>
    </w:p>
    <w:p w14:paraId="4C8D9E00" w14:textId="77777777" w:rsidR="00E40CDC" w:rsidRPr="00F11BA7" w:rsidRDefault="00E40CDC" w:rsidP="004A4169">
      <w:pPr>
        <w:autoSpaceDE w:val="0"/>
        <w:autoSpaceDN w:val="0"/>
        <w:adjustRightInd w:val="0"/>
        <w:jc w:val="center"/>
        <w:rPr>
          <w:rFonts w:ascii="Times New Roman" w:hAnsi="Times New Roman"/>
          <w:b/>
          <w:bCs/>
          <w:szCs w:val="24"/>
        </w:rPr>
      </w:pPr>
    </w:p>
    <w:p w14:paraId="6FF33B44" w14:textId="77777777" w:rsidR="0093449A" w:rsidRPr="00F11BA7" w:rsidRDefault="004A4169" w:rsidP="004A4169">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ARTICOLO 13 </w:t>
      </w:r>
    </w:p>
    <w:p w14:paraId="613594AA" w14:textId="1C1C0A89" w:rsidR="004A4169" w:rsidRPr="00F11BA7" w:rsidRDefault="004A4169" w:rsidP="004A4169">
      <w:pPr>
        <w:autoSpaceDE w:val="0"/>
        <w:autoSpaceDN w:val="0"/>
        <w:adjustRightInd w:val="0"/>
        <w:jc w:val="center"/>
        <w:rPr>
          <w:rFonts w:ascii="Times New Roman" w:hAnsi="Times New Roman"/>
          <w:b/>
          <w:bCs/>
          <w:szCs w:val="24"/>
        </w:rPr>
      </w:pPr>
      <w:r w:rsidRPr="00F11BA7">
        <w:rPr>
          <w:rFonts w:ascii="Times New Roman" w:hAnsi="Times New Roman"/>
          <w:b/>
          <w:bCs/>
          <w:szCs w:val="24"/>
        </w:rPr>
        <w:t>DECADENZA/REVOCA</w:t>
      </w:r>
    </w:p>
    <w:p w14:paraId="78D6364C" w14:textId="77777777" w:rsidR="004A4169" w:rsidRPr="00F11BA7" w:rsidRDefault="004A4169"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1. Il diritto al contributo decade quando, prima dell’effettiva liquidazione del contributo</w:t>
      </w:r>
      <w:r w:rsidR="00165419" w:rsidRPr="00F11BA7">
        <w:rPr>
          <w:rFonts w:ascii="Times New Roman" w:hAnsi="Times New Roman"/>
          <w:szCs w:val="24"/>
        </w:rPr>
        <w:t xml:space="preserve"> </w:t>
      </w:r>
      <w:r w:rsidRPr="00F11BA7">
        <w:rPr>
          <w:rFonts w:ascii="Times New Roman" w:hAnsi="Times New Roman"/>
          <w:szCs w:val="24"/>
        </w:rPr>
        <w:t>medesimo, si verifichi una delle seguenti condizioni:</w:t>
      </w:r>
    </w:p>
    <w:p w14:paraId="4CEE069B" w14:textId="77777777" w:rsidR="004A4169" w:rsidRPr="00F11BA7" w:rsidRDefault="004A4169" w:rsidP="006724BC">
      <w:pPr>
        <w:autoSpaceDE w:val="0"/>
        <w:autoSpaceDN w:val="0"/>
        <w:adjustRightInd w:val="0"/>
        <w:ind w:left="284" w:hanging="284"/>
        <w:jc w:val="both"/>
        <w:rPr>
          <w:rFonts w:ascii="Times New Roman" w:hAnsi="Times New Roman"/>
          <w:szCs w:val="24"/>
        </w:rPr>
      </w:pPr>
      <w:r w:rsidRPr="00F11BA7">
        <w:rPr>
          <w:rFonts w:ascii="Segoe UI Symbol" w:eastAsia="CIDFont+F8" w:hAnsi="Segoe UI Symbol" w:cs="Segoe UI Symbol"/>
          <w:szCs w:val="24"/>
        </w:rPr>
        <w:t>✓</w:t>
      </w:r>
      <w:r w:rsidRPr="00F11BA7">
        <w:rPr>
          <w:rFonts w:ascii="Times New Roman" w:eastAsia="CIDFont+F8" w:hAnsi="Times New Roman"/>
          <w:szCs w:val="24"/>
        </w:rPr>
        <w:t xml:space="preserve"> </w:t>
      </w:r>
      <w:r w:rsidRPr="00F11BA7">
        <w:rPr>
          <w:rFonts w:ascii="Times New Roman" w:hAnsi="Times New Roman"/>
          <w:szCs w:val="24"/>
        </w:rPr>
        <w:t>apertura di procedure concorsuali nei confronti dell’impresa beneficiaria;</w:t>
      </w:r>
    </w:p>
    <w:p w14:paraId="62805208" w14:textId="77777777" w:rsidR="004A4169" w:rsidRPr="00F11BA7" w:rsidRDefault="004A4169" w:rsidP="006724BC">
      <w:pPr>
        <w:autoSpaceDE w:val="0"/>
        <w:autoSpaceDN w:val="0"/>
        <w:adjustRightInd w:val="0"/>
        <w:ind w:left="284" w:hanging="284"/>
        <w:jc w:val="both"/>
        <w:rPr>
          <w:rFonts w:ascii="Times New Roman" w:hAnsi="Times New Roman"/>
          <w:szCs w:val="24"/>
        </w:rPr>
      </w:pPr>
      <w:r w:rsidRPr="00F11BA7">
        <w:rPr>
          <w:rFonts w:ascii="Segoe UI Symbol" w:eastAsia="CIDFont+F8" w:hAnsi="Segoe UI Symbol" w:cs="Segoe UI Symbol"/>
          <w:szCs w:val="24"/>
        </w:rPr>
        <w:t>✓</w:t>
      </w:r>
      <w:r w:rsidRPr="00F11BA7">
        <w:rPr>
          <w:rFonts w:ascii="Times New Roman" w:eastAsia="CIDFont+F8" w:hAnsi="Times New Roman"/>
          <w:szCs w:val="24"/>
        </w:rPr>
        <w:t xml:space="preserve"> </w:t>
      </w:r>
      <w:r w:rsidRPr="00F11BA7">
        <w:rPr>
          <w:rFonts w:ascii="Times New Roman" w:hAnsi="Times New Roman"/>
          <w:szCs w:val="24"/>
        </w:rPr>
        <w:t>messa in liquidazione del beneficiario;</w:t>
      </w:r>
    </w:p>
    <w:p w14:paraId="6FD7E20F" w14:textId="77777777" w:rsidR="004A4169" w:rsidRPr="00F11BA7" w:rsidRDefault="004A4169" w:rsidP="006724BC">
      <w:pPr>
        <w:autoSpaceDE w:val="0"/>
        <w:autoSpaceDN w:val="0"/>
        <w:adjustRightInd w:val="0"/>
        <w:ind w:left="284" w:hanging="284"/>
        <w:jc w:val="both"/>
        <w:rPr>
          <w:rFonts w:ascii="Times New Roman" w:hAnsi="Times New Roman"/>
          <w:szCs w:val="24"/>
        </w:rPr>
      </w:pPr>
      <w:r w:rsidRPr="00F11BA7">
        <w:rPr>
          <w:rFonts w:ascii="Segoe UI Symbol" w:eastAsia="CIDFont+F8" w:hAnsi="Segoe UI Symbol" w:cs="Segoe UI Symbol"/>
          <w:szCs w:val="24"/>
        </w:rPr>
        <w:t>✓</w:t>
      </w:r>
      <w:r w:rsidRPr="00F11BA7">
        <w:rPr>
          <w:rFonts w:ascii="Times New Roman" w:eastAsia="CIDFont+F8" w:hAnsi="Times New Roman"/>
          <w:szCs w:val="24"/>
        </w:rPr>
        <w:t xml:space="preserve"> </w:t>
      </w:r>
      <w:r w:rsidRPr="00F11BA7">
        <w:rPr>
          <w:rFonts w:ascii="Times New Roman" w:hAnsi="Times New Roman"/>
          <w:szCs w:val="24"/>
        </w:rPr>
        <w:t>cessazione dell’attività del beneficiario;</w:t>
      </w:r>
    </w:p>
    <w:p w14:paraId="48083B88" w14:textId="77777777" w:rsidR="004A4169" w:rsidRPr="00F11BA7" w:rsidRDefault="004A4169" w:rsidP="006724BC">
      <w:pPr>
        <w:autoSpaceDE w:val="0"/>
        <w:autoSpaceDN w:val="0"/>
        <w:adjustRightInd w:val="0"/>
        <w:ind w:left="284" w:hanging="284"/>
        <w:jc w:val="both"/>
        <w:rPr>
          <w:rFonts w:ascii="Times New Roman" w:hAnsi="Times New Roman"/>
          <w:szCs w:val="24"/>
        </w:rPr>
      </w:pPr>
      <w:r w:rsidRPr="00F11BA7">
        <w:rPr>
          <w:rFonts w:ascii="Segoe UI Symbol" w:eastAsia="CIDFont+F8" w:hAnsi="Segoe UI Symbol" w:cs="Segoe UI Symbol"/>
          <w:szCs w:val="24"/>
        </w:rPr>
        <w:t>✓</w:t>
      </w:r>
      <w:r w:rsidRPr="00F11BA7">
        <w:rPr>
          <w:rFonts w:ascii="Times New Roman" w:eastAsia="CIDFont+F8" w:hAnsi="Times New Roman"/>
          <w:szCs w:val="24"/>
        </w:rPr>
        <w:t xml:space="preserve"> </w:t>
      </w:r>
      <w:r w:rsidRPr="00F11BA7">
        <w:rPr>
          <w:rFonts w:ascii="Times New Roman" w:hAnsi="Times New Roman"/>
          <w:szCs w:val="24"/>
        </w:rPr>
        <w:t xml:space="preserve">cancellazione del beneficiario dal Registro delle </w:t>
      </w:r>
      <w:r w:rsidR="00045E8F" w:rsidRPr="00F11BA7">
        <w:rPr>
          <w:rFonts w:ascii="Times New Roman" w:hAnsi="Times New Roman"/>
          <w:szCs w:val="24"/>
        </w:rPr>
        <w:t>I</w:t>
      </w:r>
      <w:r w:rsidRPr="00F11BA7">
        <w:rPr>
          <w:rFonts w:ascii="Times New Roman" w:hAnsi="Times New Roman"/>
          <w:szCs w:val="24"/>
        </w:rPr>
        <w:t>mprese;</w:t>
      </w:r>
    </w:p>
    <w:p w14:paraId="7EE0A166" w14:textId="77777777" w:rsidR="004A4169" w:rsidRPr="00F11BA7" w:rsidRDefault="004A4169" w:rsidP="006724BC">
      <w:pPr>
        <w:autoSpaceDE w:val="0"/>
        <w:autoSpaceDN w:val="0"/>
        <w:adjustRightInd w:val="0"/>
        <w:ind w:left="284" w:hanging="284"/>
        <w:rPr>
          <w:rFonts w:ascii="Times New Roman" w:hAnsi="Times New Roman"/>
          <w:szCs w:val="24"/>
        </w:rPr>
      </w:pPr>
    </w:p>
    <w:p w14:paraId="0A9CD3D3" w14:textId="77777777" w:rsidR="004A4169" w:rsidRPr="00F11BA7" w:rsidRDefault="004A4169"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2. Nel caso in cui, a seguito dei controlli, si verifichi che il contributo è stato erogato al</w:t>
      </w:r>
      <w:r w:rsidR="00165419" w:rsidRPr="00F11BA7">
        <w:rPr>
          <w:rFonts w:ascii="Times New Roman" w:hAnsi="Times New Roman"/>
          <w:szCs w:val="24"/>
        </w:rPr>
        <w:t xml:space="preserve"> </w:t>
      </w:r>
      <w:r w:rsidRPr="00F11BA7">
        <w:rPr>
          <w:rFonts w:ascii="Times New Roman" w:hAnsi="Times New Roman"/>
          <w:szCs w:val="24"/>
        </w:rPr>
        <w:t>beneficiario in assenza dei requisiti necessari o in presenza di false dichiarazioni, il Comune procede alla revoca totale delle agevolazioni, fatte salve le eventuali responsabilità civili e penali connesse.</w:t>
      </w:r>
    </w:p>
    <w:p w14:paraId="3D76EC3E" w14:textId="77777777" w:rsidR="0017045C" w:rsidRPr="00F11BA7" w:rsidRDefault="0017045C" w:rsidP="006724BC">
      <w:pPr>
        <w:autoSpaceDE w:val="0"/>
        <w:autoSpaceDN w:val="0"/>
        <w:adjustRightInd w:val="0"/>
        <w:ind w:left="284" w:hanging="284"/>
        <w:jc w:val="both"/>
        <w:rPr>
          <w:rFonts w:ascii="Times New Roman" w:hAnsi="Times New Roman"/>
          <w:szCs w:val="24"/>
        </w:rPr>
      </w:pPr>
    </w:p>
    <w:p w14:paraId="1651CEE8" w14:textId="77777777" w:rsidR="00E40CDC" w:rsidRPr="00F11BA7" w:rsidRDefault="004A4169"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3. Qualora la revoca del contributo intervenga dopo la liquidazione dello stesso si provvederà anche al recupero delle somme eventualmente già erogate, alle quali sarà applicato il tasso d’interesse legale, con riferimento al tasso vigente nel giorno di assunzione al protocollo comunale dell’atto di richiesta di restituzione dell’aiuto erogato.</w:t>
      </w:r>
    </w:p>
    <w:p w14:paraId="5B7B5F97" w14:textId="77777777" w:rsidR="00E40CDC" w:rsidRPr="00F11BA7" w:rsidRDefault="00E40CDC" w:rsidP="00736A5E">
      <w:pPr>
        <w:autoSpaceDE w:val="0"/>
        <w:autoSpaceDN w:val="0"/>
        <w:adjustRightInd w:val="0"/>
        <w:jc w:val="both"/>
        <w:rPr>
          <w:rFonts w:ascii="Times New Roman" w:hAnsi="Times New Roman"/>
          <w:szCs w:val="24"/>
        </w:rPr>
      </w:pPr>
    </w:p>
    <w:p w14:paraId="270EFE5F" w14:textId="77777777" w:rsidR="0093525E" w:rsidRPr="00F11BA7" w:rsidRDefault="00A17220" w:rsidP="0093525E">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ARTICOLO 14 </w:t>
      </w:r>
    </w:p>
    <w:p w14:paraId="0541462D" w14:textId="6C9BB43B" w:rsidR="00A17220" w:rsidRPr="00397A1F" w:rsidRDefault="00A17220" w:rsidP="0052507F">
      <w:pPr>
        <w:autoSpaceDE w:val="0"/>
        <w:autoSpaceDN w:val="0"/>
        <w:adjustRightInd w:val="0"/>
        <w:jc w:val="center"/>
        <w:rPr>
          <w:rFonts w:ascii="Times New Roman" w:hAnsi="Times New Roman"/>
          <w:b/>
          <w:bCs/>
          <w:szCs w:val="24"/>
        </w:rPr>
      </w:pPr>
      <w:r w:rsidRPr="00397A1F">
        <w:rPr>
          <w:rFonts w:ascii="Times New Roman" w:hAnsi="Times New Roman"/>
          <w:b/>
          <w:bCs/>
          <w:szCs w:val="24"/>
        </w:rPr>
        <w:t>TUTELA DELLA PRIVACY OVVERO DEI DATI PERSONALI</w:t>
      </w:r>
    </w:p>
    <w:p w14:paraId="2480FA5C"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Ai sensi degli artt. 13 e 14 del Regolamento UE 2016/679 e dell’art. 13 del </w:t>
      </w:r>
      <w:proofErr w:type="spellStart"/>
      <w:r w:rsidRPr="00397A1F">
        <w:rPr>
          <w:rFonts w:ascii="Times New Roman" w:hAnsi="Times New Roman"/>
        </w:rPr>
        <w:t>D.Lgs.</w:t>
      </w:r>
      <w:proofErr w:type="spellEnd"/>
      <w:r w:rsidRPr="00397A1F">
        <w:rPr>
          <w:rFonts w:ascii="Times New Roman" w:hAnsi="Times New Roman"/>
        </w:rPr>
        <w:t xml:space="preserve"> 196/2003, i dati personali forniti dagli aspiranti saranno raccolti dal Servizio segreteria del Comune di </w:t>
      </w:r>
      <w:r w:rsidR="00397A1F">
        <w:rPr>
          <w:rFonts w:ascii="Times New Roman" w:hAnsi="Times New Roman"/>
        </w:rPr>
        <w:t>Sarnonico</w:t>
      </w:r>
      <w:r w:rsidRPr="00397A1F">
        <w:rPr>
          <w:rFonts w:ascii="Times New Roman" w:hAnsi="Times New Roman"/>
        </w:rPr>
        <w:t xml:space="preserve"> per le finalità di gestione del bando per l’attribuzione di risorse economiche e saranno trattati presso la banca dati automatizzata del Comune citato. </w:t>
      </w:r>
    </w:p>
    <w:p w14:paraId="104E79B5"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lastRenderedPageBreak/>
        <w:t xml:space="preserve">Il conferimento di tali dati, ai sensi del Codice degli Enti Locali (C.E.L.), approvato con L.R. 03.05.2018, n. 2 è obbligatorio ai fini della valutazione dei requisiti di partecipazione, pena esclusione dalla presente procedura. Non fornire i dati comporta l’impossibilità di ammettere l’aspirante alla procedura di cui al presente bando. </w:t>
      </w:r>
    </w:p>
    <w:p w14:paraId="46460D86"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Titolare del trattamento è il Comune di </w:t>
      </w:r>
      <w:r w:rsidR="00397A1F">
        <w:rPr>
          <w:rFonts w:ascii="Times New Roman" w:hAnsi="Times New Roman"/>
        </w:rPr>
        <w:t>Sarnonico c</w:t>
      </w:r>
      <w:r w:rsidRPr="00397A1F">
        <w:rPr>
          <w:rFonts w:ascii="Times New Roman" w:hAnsi="Times New Roman"/>
        </w:rPr>
        <w:t xml:space="preserve">on sede in </w:t>
      </w:r>
      <w:r w:rsidR="00397A1F">
        <w:rPr>
          <w:rFonts w:ascii="Times New Roman" w:hAnsi="Times New Roman"/>
        </w:rPr>
        <w:t>Via Mendola, 1 – 38011 Sarnonico (TN) (</w:t>
      </w:r>
      <w:r w:rsidRPr="00397A1F">
        <w:rPr>
          <w:rFonts w:ascii="Times New Roman" w:hAnsi="Times New Roman"/>
        </w:rPr>
        <w:t>e-mail: comune@pec.comune</w:t>
      </w:r>
      <w:r w:rsidR="00397A1F">
        <w:rPr>
          <w:rFonts w:ascii="Times New Roman" w:hAnsi="Times New Roman"/>
        </w:rPr>
        <w:t>sarnonico</w:t>
      </w:r>
      <w:r w:rsidRPr="00397A1F">
        <w:rPr>
          <w:rFonts w:ascii="Times New Roman" w:hAnsi="Times New Roman"/>
        </w:rPr>
        <w:t>.tn.it sito internet https://www.comune.</w:t>
      </w:r>
      <w:r w:rsidR="00397A1F">
        <w:rPr>
          <w:rFonts w:ascii="Times New Roman" w:hAnsi="Times New Roman"/>
        </w:rPr>
        <w:t>sarnonico</w:t>
      </w:r>
      <w:r w:rsidRPr="00397A1F">
        <w:rPr>
          <w:rFonts w:ascii="Times New Roman" w:hAnsi="Times New Roman"/>
        </w:rPr>
        <w:t xml:space="preserve">.tn.it/) </w:t>
      </w:r>
    </w:p>
    <w:p w14:paraId="3ABA8C22" w14:textId="783AAEC4"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Responsabile della Protezione dei Dati è il Consorzio dei Comuni Trentini, con sede a Trento in via Torre Verde 23 (e-mail servizioRPD@comunitrentini.it, sito internet </w:t>
      </w:r>
      <w:hyperlink r:id="rId14" w:history="1">
        <w:r w:rsidR="00397A1F" w:rsidRPr="00D6644B">
          <w:rPr>
            <w:rStyle w:val="Collegamentoipertestuale"/>
            <w:rFonts w:ascii="Times New Roman" w:hAnsi="Times New Roman"/>
          </w:rPr>
          <w:t>www.comunitrentini.it</w:t>
        </w:r>
      </w:hyperlink>
      <w:r w:rsidRPr="00397A1F">
        <w:rPr>
          <w:rFonts w:ascii="Times New Roman" w:hAnsi="Times New Roman"/>
        </w:rPr>
        <w:t xml:space="preserve">) </w:t>
      </w:r>
    </w:p>
    <w:p w14:paraId="1EB7AE93"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Il trattamento riguarda dati personali, anche sensibili e giudiziari. Finalità del trattamento dei dati e base giuridica:</w:t>
      </w:r>
      <w:r w:rsidR="00397A1F">
        <w:rPr>
          <w:rFonts w:ascii="Times New Roman" w:hAnsi="Times New Roman"/>
        </w:rPr>
        <w:t xml:space="preserve"> </w:t>
      </w:r>
      <w:r w:rsidRPr="00397A1F">
        <w:rPr>
          <w:rFonts w:ascii="Times New Roman" w:hAnsi="Times New Roman"/>
        </w:rPr>
        <w:t>i dati personali vengono raccolti e trattati per la finalità di gestione della procedura e potranno essere trattati presso una banca dati automatizzata, per le finalità inerenti la gestione del rapporto medesimo, per l’esecuzione di un compito o di una funzione di interesse pubblico.</w:t>
      </w:r>
    </w:p>
    <w:p w14:paraId="386EF664" w14:textId="78568575"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Fonte e modalità del trattamento:</w:t>
      </w:r>
    </w:p>
    <w:p w14:paraId="5B5ABFA9"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 i dati personali vengono raccolti dal Comune e trattati con sistemi informatici e/o manuali attraverso procedure adeguate a garantire la sicurezza e la riservatezza degli stessi; </w:t>
      </w:r>
    </w:p>
    <w:p w14:paraId="0BEA404C"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i dati possono essere comunicati ad altri soggetti, pubblici o privati che per legge o regolamento sono tenuti a conoscerli o possono conoscerli; ▪ i dati sono oggetto di diffusione ai sensi di legge; </w:t>
      </w:r>
    </w:p>
    <w:p w14:paraId="60A25467" w14:textId="4E8CD593"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i dati sono oggetto di trasferimento all’estero (pubblicazione su internet); </w:t>
      </w:r>
    </w:p>
    <w:p w14:paraId="12C59466" w14:textId="6449B794"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i dati possono essere conosciuti dal Responsabile o dagli Incaricati dei Servizi Segreteria, Ragioneria ed Anagrafe del Comune di </w:t>
      </w:r>
      <w:r w:rsidR="00397A1F">
        <w:rPr>
          <w:rFonts w:ascii="Times New Roman" w:hAnsi="Times New Roman"/>
        </w:rPr>
        <w:t>Sarnonico</w:t>
      </w:r>
      <w:r w:rsidRPr="00397A1F">
        <w:rPr>
          <w:rFonts w:ascii="Times New Roman" w:hAnsi="Times New Roman"/>
        </w:rPr>
        <w:t>;</w:t>
      </w:r>
    </w:p>
    <w:p w14:paraId="5E8F92B6"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 i dati sono conservati per il periodo strettamente necessario all’esecuzione del compito o della funzione d’interesse pubblico e comunque a termini di legge. </w:t>
      </w:r>
    </w:p>
    <w:p w14:paraId="266DF3C4"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I diritti dell’interessato sono: </w:t>
      </w:r>
    </w:p>
    <w:p w14:paraId="3294D21F"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esercitare il diritto di accesso; ▪</w:t>
      </w:r>
    </w:p>
    <w:p w14:paraId="4FD83839"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richiedere la conferma dell’esistenza o meno dei dati che lo riguardano; </w:t>
      </w:r>
    </w:p>
    <w:p w14:paraId="4990E580" w14:textId="56C14746"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richiedere la fonte; ▪ ottenere la loro comunicazione in forma intellegibile; </w:t>
      </w:r>
    </w:p>
    <w:p w14:paraId="5FF2A191" w14:textId="124DB120"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richiedere di conoscere le finalità e modalità del trattamento; </w:t>
      </w:r>
    </w:p>
    <w:p w14:paraId="38E69804"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ottenere la rettifica, la cancellazione, la limitazione o la trasformazione in forma anonima o il blocco dei dati trattati in violazione di legge; </w:t>
      </w:r>
    </w:p>
    <w:p w14:paraId="3EC88B25"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xml:space="preserve">▪ aggiornare, correggere o integrare i dati che lo riguardano; </w:t>
      </w:r>
    </w:p>
    <w:p w14:paraId="3C5F69B4" w14:textId="77777777" w:rsidR="00397A1F" w:rsidRDefault="007A389A" w:rsidP="00397A1F">
      <w:pPr>
        <w:autoSpaceDE w:val="0"/>
        <w:autoSpaceDN w:val="0"/>
        <w:adjustRightInd w:val="0"/>
        <w:jc w:val="both"/>
        <w:rPr>
          <w:rFonts w:ascii="Times New Roman" w:hAnsi="Times New Roman"/>
        </w:rPr>
      </w:pPr>
      <w:r w:rsidRPr="00397A1F">
        <w:rPr>
          <w:rFonts w:ascii="Times New Roman" w:hAnsi="Times New Roman"/>
        </w:rPr>
        <w:t>▪ opporsi, per motivi legittimi, al trattamento dei dati; ▪ proporre reclamo al Garante per la protezione dei dati personali.</w:t>
      </w:r>
    </w:p>
    <w:p w14:paraId="2C5E39C4" w14:textId="3366FEC0" w:rsidR="007A389A" w:rsidRPr="00397A1F" w:rsidRDefault="007A389A" w:rsidP="00397A1F">
      <w:pPr>
        <w:autoSpaceDE w:val="0"/>
        <w:autoSpaceDN w:val="0"/>
        <w:adjustRightInd w:val="0"/>
        <w:jc w:val="both"/>
        <w:rPr>
          <w:rFonts w:ascii="Times New Roman" w:hAnsi="Times New Roman"/>
          <w:b/>
          <w:bCs/>
          <w:szCs w:val="24"/>
        </w:rPr>
      </w:pPr>
      <w:r w:rsidRPr="00397A1F">
        <w:rPr>
          <w:rFonts w:ascii="Times New Roman" w:hAnsi="Times New Roman"/>
        </w:rPr>
        <w:t xml:space="preserve"> L’informativa completa è depositata presso gli Uffici comunali</w:t>
      </w:r>
    </w:p>
    <w:p w14:paraId="44AE6E65" w14:textId="77777777" w:rsidR="00397A1F" w:rsidRPr="00F11BA7" w:rsidRDefault="00397A1F" w:rsidP="00A17220">
      <w:pPr>
        <w:autoSpaceDE w:val="0"/>
        <w:autoSpaceDN w:val="0"/>
        <w:adjustRightInd w:val="0"/>
        <w:rPr>
          <w:rFonts w:ascii="Times New Roman" w:hAnsi="Times New Roman"/>
          <w:szCs w:val="24"/>
        </w:rPr>
      </w:pPr>
    </w:p>
    <w:p w14:paraId="351FE4F4" w14:textId="77777777" w:rsidR="00F010E3" w:rsidRPr="00F11BA7" w:rsidRDefault="00A17220" w:rsidP="00F010E3">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15</w:t>
      </w:r>
    </w:p>
    <w:p w14:paraId="239F3005" w14:textId="77777777" w:rsidR="00A17220" w:rsidRPr="00F11BA7" w:rsidRDefault="00A17220" w:rsidP="00F010E3">
      <w:pPr>
        <w:autoSpaceDE w:val="0"/>
        <w:autoSpaceDN w:val="0"/>
        <w:adjustRightInd w:val="0"/>
        <w:jc w:val="center"/>
        <w:rPr>
          <w:rFonts w:ascii="Times New Roman" w:hAnsi="Times New Roman"/>
          <w:b/>
          <w:bCs/>
          <w:szCs w:val="24"/>
        </w:rPr>
      </w:pPr>
      <w:r w:rsidRPr="00F11BA7">
        <w:rPr>
          <w:rFonts w:ascii="Times New Roman" w:hAnsi="Times New Roman"/>
          <w:b/>
          <w:bCs/>
          <w:szCs w:val="24"/>
        </w:rPr>
        <w:t>INFORMATIVA AI SENSI DELL’ART.13 DEL REGOLAMENTO UE</w:t>
      </w:r>
      <w:r w:rsidR="00F010E3" w:rsidRPr="00F11BA7">
        <w:rPr>
          <w:rFonts w:ascii="Times New Roman" w:hAnsi="Times New Roman"/>
          <w:b/>
          <w:bCs/>
          <w:szCs w:val="24"/>
        </w:rPr>
        <w:t xml:space="preserve"> </w:t>
      </w:r>
      <w:r w:rsidRPr="00F11BA7">
        <w:rPr>
          <w:rFonts w:ascii="Times New Roman" w:hAnsi="Times New Roman"/>
          <w:b/>
          <w:bCs/>
          <w:szCs w:val="24"/>
        </w:rPr>
        <w:t>2016/679</w:t>
      </w:r>
    </w:p>
    <w:p w14:paraId="2D01FF51" w14:textId="77777777" w:rsidR="00A17220" w:rsidRPr="00F11BA7" w:rsidRDefault="00A17220" w:rsidP="0093525E">
      <w:pPr>
        <w:autoSpaceDE w:val="0"/>
        <w:autoSpaceDN w:val="0"/>
        <w:adjustRightInd w:val="0"/>
        <w:jc w:val="center"/>
        <w:rPr>
          <w:rFonts w:ascii="Times New Roman" w:hAnsi="Times New Roman"/>
          <w:b/>
          <w:bCs/>
          <w:szCs w:val="24"/>
        </w:rPr>
      </w:pPr>
      <w:r w:rsidRPr="00F11BA7">
        <w:rPr>
          <w:rFonts w:ascii="Times New Roman" w:hAnsi="Times New Roman"/>
          <w:b/>
          <w:bCs/>
          <w:szCs w:val="24"/>
        </w:rPr>
        <w:t>(Regolamento Generale sulla protezione dei dati)</w:t>
      </w:r>
    </w:p>
    <w:p w14:paraId="37F214DF" w14:textId="77777777" w:rsidR="00A17220" w:rsidRPr="00F11BA7"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1. I dati dei partecipanti al presente bando, raccolti con la presentazione delle domande di</w:t>
      </w:r>
      <w:r w:rsidR="002543D7" w:rsidRPr="00F11BA7">
        <w:rPr>
          <w:rFonts w:ascii="Times New Roman" w:hAnsi="Times New Roman"/>
          <w:szCs w:val="24"/>
        </w:rPr>
        <w:t xml:space="preserve"> </w:t>
      </w:r>
      <w:r w:rsidRPr="00F11BA7">
        <w:rPr>
          <w:rFonts w:ascii="Times New Roman" w:hAnsi="Times New Roman"/>
          <w:szCs w:val="24"/>
        </w:rPr>
        <w:t>partecipazione e di erogazione, nonché della relativa documentazione prodotta, saranno trattati ai</w:t>
      </w:r>
    </w:p>
    <w:p w14:paraId="5D176FE6" w14:textId="77777777" w:rsidR="00A17220" w:rsidRPr="00F11BA7"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sensi della normativa vigente in tema di protezione dei dati personali.</w:t>
      </w:r>
    </w:p>
    <w:p w14:paraId="38663473" w14:textId="77777777" w:rsidR="00A17220" w:rsidRPr="00F11BA7"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 xml:space="preserve">2. Il titolare del trattamento dei dati è il Comune di </w:t>
      </w:r>
      <w:r w:rsidR="002543D7" w:rsidRPr="00F11BA7">
        <w:rPr>
          <w:rFonts w:ascii="Times New Roman" w:hAnsi="Times New Roman"/>
          <w:szCs w:val="24"/>
        </w:rPr>
        <w:t>Sarnonico</w:t>
      </w:r>
      <w:r w:rsidRPr="00F11BA7">
        <w:rPr>
          <w:rFonts w:ascii="Times New Roman" w:hAnsi="Times New Roman"/>
          <w:szCs w:val="24"/>
        </w:rPr>
        <w:t xml:space="preserve"> indirizzo di posta elettronica</w:t>
      </w:r>
      <w:r w:rsidR="002543D7" w:rsidRPr="00F11BA7">
        <w:rPr>
          <w:rFonts w:ascii="Times New Roman" w:hAnsi="Times New Roman"/>
          <w:szCs w:val="24"/>
        </w:rPr>
        <w:t xml:space="preserve"> </w:t>
      </w:r>
      <w:r w:rsidRPr="00F11BA7">
        <w:rPr>
          <w:rFonts w:ascii="Times New Roman" w:hAnsi="Times New Roman"/>
          <w:szCs w:val="24"/>
        </w:rPr>
        <w:t>comune@comune.</w:t>
      </w:r>
      <w:r w:rsidR="00170092" w:rsidRPr="00F11BA7">
        <w:rPr>
          <w:rFonts w:ascii="Times New Roman" w:hAnsi="Times New Roman"/>
          <w:szCs w:val="24"/>
        </w:rPr>
        <w:t>Sarnonico</w:t>
      </w:r>
      <w:r w:rsidRPr="00F11BA7">
        <w:rPr>
          <w:rFonts w:ascii="Times New Roman" w:hAnsi="Times New Roman"/>
          <w:szCs w:val="24"/>
        </w:rPr>
        <w:t>.tn.it. Il trattamento viene effettuato con finalità di interesse pubblico</w:t>
      </w:r>
      <w:r w:rsidR="002543D7" w:rsidRPr="00F11BA7">
        <w:rPr>
          <w:rFonts w:ascii="Times New Roman" w:hAnsi="Times New Roman"/>
          <w:szCs w:val="24"/>
        </w:rPr>
        <w:t xml:space="preserve"> </w:t>
      </w:r>
      <w:r w:rsidRPr="00F11BA7">
        <w:rPr>
          <w:rFonts w:ascii="Times New Roman" w:hAnsi="Times New Roman"/>
          <w:szCs w:val="24"/>
        </w:rPr>
        <w:t>connesse al presente procedimento di Avviso, ai sensi dell’art.6 par.1 lettera e) del</w:t>
      </w:r>
      <w:r w:rsidR="002543D7" w:rsidRPr="00F11BA7">
        <w:rPr>
          <w:rFonts w:ascii="Times New Roman" w:hAnsi="Times New Roman"/>
          <w:szCs w:val="24"/>
        </w:rPr>
        <w:t xml:space="preserve"> </w:t>
      </w:r>
      <w:r w:rsidRPr="00F11BA7">
        <w:rPr>
          <w:rFonts w:ascii="Times New Roman" w:hAnsi="Times New Roman"/>
          <w:szCs w:val="24"/>
        </w:rPr>
        <w:t>RegolamentoUE2016/679. I dati potrebbero essere eventualmente trattati da soggetti privati e pubblici</w:t>
      </w:r>
      <w:r w:rsidR="002543D7" w:rsidRPr="00F11BA7">
        <w:rPr>
          <w:rFonts w:ascii="Times New Roman" w:hAnsi="Times New Roman"/>
          <w:szCs w:val="24"/>
        </w:rPr>
        <w:t xml:space="preserve"> </w:t>
      </w:r>
      <w:r w:rsidRPr="00F11BA7">
        <w:rPr>
          <w:rFonts w:ascii="Times New Roman" w:hAnsi="Times New Roman"/>
          <w:szCs w:val="24"/>
        </w:rPr>
        <w:t>per attività strumentali alle finalità indicate, di cui l’ente si avvarrà come responsabili del trattamento.</w:t>
      </w:r>
      <w:r w:rsidR="002543D7" w:rsidRPr="00F11BA7">
        <w:rPr>
          <w:rFonts w:ascii="Times New Roman" w:hAnsi="Times New Roman"/>
          <w:szCs w:val="24"/>
        </w:rPr>
        <w:t xml:space="preserve"> </w:t>
      </w:r>
      <w:r w:rsidRPr="00F11BA7">
        <w:rPr>
          <w:rFonts w:ascii="Times New Roman" w:hAnsi="Times New Roman"/>
          <w:szCs w:val="24"/>
        </w:rPr>
        <w:t>Potranno inoltre essere comunicati a soggetti pubblici e/o diffusi qualora si renda necessario per</w:t>
      </w:r>
      <w:r w:rsidR="002543D7" w:rsidRPr="00F11BA7">
        <w:rPr>
          <w:rFonts w:ascii="Times New Roman" w:hAnsi="Times New Roman"/>
          <w:szCs w:val="24"/>
        </w:rPr>
        <w:t xml:space="preserve"> </w:t>
      </w:r>
      <w:r w:rsidRPr="00F11BA7">
        <w:rPr>
          <w:rFonts w:ascii="Times New Roman" w:hAnsi="Times New Roman"/>
          <w:szCs w:val="24"/>
        </w:rPr>
        <w:t>l’osservanza di eventuali obblighi di legge, sempre nel rispetto della normativa vigente in tema di</w:t>
      </w:r>
      <w:r w:rsidR="002543D7" w:rsidRPr="00F11BA7">
        <w:rPr>
          <w:rFonts w:ascii="Times New Roman" w:hAnsi="Times New Roman"/>
          <w:szCs w:val="24"/>
        </w:rPr>
        <w:t xml:space="preserve"> </w:t>
      </w:r>
      <w:r w:rsidRPr="00F11BA7">
        <w:rPr>
          <w:rFonts w:ascii="Times New Roman" w:hAnsi="Times New Roman"/>
          <w:szCs w:val="24"/>
        </w:rPr>
        <w:t>protezione dei dati personali. Non è previsto il trasferimento di dati in un paese terzo.</w:t>
      </w:r>
    </w:p>
    <w:p w14:paraId="43F6E456" w14:textId="77777777" w:rsidR="00A17220" w:rsidRPr="00F11BA7"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3.I dati saranno conservati per il tempo necessario a perseguire le finalità indicate e nel rispetto degli</w:t>
      </w:r>
      <w:r w:rsidR="002543D7" w:rsidRPr="00F11BA7">
        <w:rPr>
          <w:rFonts w:ascii="Times New Roman" w:hAnsi="Times New Roman"/>
          <w:szCs w:val="24"/>
        </w:rPr>
        <w:t xml:space="preserve"> </w:t>
      </w:r>
      <w:r w:rsidRPr="00F11BA7">
        <w:rPr>
          <w:rFonts w:ascii="Times New Roman" w:hAnsi="Times New Roman"/>
          <w:szCs w:val="24"/>
        </w:rPr>
        <w:t>obblighi di legge correlati.</w:t>
      </w:r>
    </w:p>
    <w:p w14:paraId="71A298CC" w14:textId="77777777" w:rsidR="00A17220" w:rsidRPr="00F11BA7"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4.Ai sensi dell’art.77 del Regolamento UE 2016/679, inoltre, ha diritto di proporre reclamo all’Autorità</w:t>
      </w:r>
      <w:r w:rsidR="002543D7" w:rsidRPr="00F11BA7">
        <w:rPr>
          <w:rFonts w:ascii="Times New Roman" w:hAnsi="Times New Roman"/>
          <w:szCs w:val="24"/>
        </w:rPr>
        <w:t xml:space="preserve"> </w:t>
      </w:r>
      <w:r w:rsidRPr="00F11BA7">
        <w:rPr>
          <w:rFonts w:ascii="Times New Roman" w:hAnsi="Times New Roman"/>
          <w:szCs w:val="24"/>
        </w:rPr>
        <w:t>Garante per la Protezione dei Dati nel caso in cui ritenga che il trattamento violi il citato Regolamento.</w:t>
      </w:r>
    </w:p>
    <w:p w14:paraId="05CCB6FC" w14:textId="77777777" w:rsidR="00A17220" w:rsidRPr="00F11BA7"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5. Gli interessati hanno il diritto di chiedere al titolare del trattamento l'accesso ai dati personali e la</w:t>
      </w:r>
      <w:r w:rsidR="002543D7" w:rsidRPr="00F11BA7">
        <w:rPr>
          <w:rFonts w:ascii="Times New Roman" w:hAnsi="Times New Roman"/>
          <w:szCs w:val="24"/>
        </w:rPr>
        <w:t xml:space="preserve"> </w:t>
      </w:r>
      <w:r w:rsidRPr="00F11BA7">
        <w:rPr>
          <w:rFonts w:ascii="Times New Roman" w:hAnsi="Times New Roman"/>
          <w:szCs w:val="24"/>
        </w:rPr>
        <w:t>rettifica o la cancellazione degli stessi o la limitazione del trattamento che li riguarda o di opporsi al</w:t>
      </w:r>
      <w:r w:rsidR="002543D7" w:rsidRPr="00F11BA7">
        <w:rPr>
          <w:rFonts w:ascii="Times New Roman" w:hAnsi="Times New Roman"/>
          <w:szCs w:val="24"/>
        </w:rPr>
        <w:t xml:space="preserve"> </w:t>
      </w:r>
      <w:r w:rsidRPr="00F11BA7">
        <w:rPr>
          <w:rFonts w:ascii="Times New Roman" w:hAnsi="Times New Roman"/>
          <w:szCs w:val="24"/>
        </w:rPr>
        <w:t xml:space="preserve">trattamento (artt.15 e </w:t>
      </w:r>
      <w:r w:rsidRPr="00F11BA7">
        <w:rPr>
          <w:rFonts w:ascii="Times New Roman" w:hAnsi="Times New Roman"/>
          <w:szCs w:val="24"/>
        </w:rPr>
        <w:lastRenderedPageBreak/>
        <w:t xml:space="preserve">ss. del RGPD). L'apposita istanza al Comune di </w:t>
      </w:r>
      <w:r w:rsidR="00170092" w:rsidRPr="00F11BA7">
        <w:rPr>
          <w:rFonts w:ascii="Times New Roman" w:hAnsi="Times New Roman"/>
          <w:szCs w:val="24"/>
        </w:rPr>
        <w:t>Sarnonico</w:t>
      </w:r>
      <w:r w:rsidRPr="00F11BA7">
        <w:rPr>
          <w:rFonts w:ascii="Times New Roman" w:hAnsi="Times New Roman"/>
          <w:szCs w:val="24"/>
        </w:rPr>
        <w:t xml:space="preserve"> è presentata</w:t>
      </w:r>
      <w:r w:rsidR="002543D7" w:rsidRPr="00F11BA7">
        <w:rPr>
          <w:rFonts w:ascii="Times New Roman" w:hAnsi="Times New Roman"/>
          <w:szCs w:val="24"/>
        </w:rPr>
        <w:t xml:space="preserve"> </w:t>
      </w:r>
      <w:r w:rsidRPr="00F11BA7">
        <w:rPr>
          <w:rFonts w:ascii="Times New Roman" w:hAnsi="Times New Roman"/>
          <w:szCs w:val="24"/>
        </w:rPr>
        <w:t xml:space="preserve">contattando il Responsabile della protezione dei dati (RPD) presso il Comune di </w:t>
      </w:r>
      <w:r w:rsidR="00170092" w:rsidRPr="00F11BA7">
        <w:rPr>
          <w:rFonts w:ascii="Times New Roman" w:hAnsi="Times New Roman"/>
          <w:szCs w:val="24"/>
        </w:rPr>
        <w:t>Sarnonico</w:t>
      </w:r>
      <w:r w:rsidRPr="00F11BA7">
        <w:rPr>
          <w:rFonts w:ascii="Times New Roman" w:hAnsi="Times New Roman"/>
          <w:szCs w:val="24"/>
        </w:rPr>
        <w:t>.</w:t>
      </w:r>
    </w:p>
    <w:p w14:paraId="1994922E" w14:textId="03C8DC14" w:rsidR="00772EB9" w:rsidRDefault="00A17220" w:rsidP="006724BC">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6. Modalità di trattamento e conservazione –Il trattamento sarà svolto in forma automatizzata e</w:t>
      </w:r>
      <w:r w:rsidR="002543D7" w:rsidRPr="00F11BA7">
        <w:rPr>
          <w:rFonts w:ascii="Times New Roman" w:hAnsi="Times New Roman"/>
          <w:szCs w:val="24"/>
        </w:rPr>
        <w:t xml:space="preserve"> </w:t>
      </w:r>
      <w:r w:rsidRPr="00F11BA7">
        <w:rPr>
          <w:rFonts w:ascii="Times New Roman" w:hAnsi="Times New Roman"/>
          <w:szCs w:val="24"/>
        </w:rPr>
        <w:t xml:space="preserve">manuale in rispetto dell’art.32 RGDP e delle misure minime di sicurezza per le </w:t>
      </w:r>
      <w:proofErr w:type="spellStart"/>
      <w:r w:rsidRPr="00F11BA7">
        <w:rPr>
          <w:rFonts w:ascii="Times New Roman" w:hAnsi="Times New Roman"/>
          <w:szCs w:val="24"/>
        </w:rPr>
        <w:t>pp.aa</w:t>
      </w:r>
      <w:proofErr w:type="spellEnd"/>
      <w:r w:rsidRPr="00F11BA7">
        <w:rPr>
          <w:rFonts w:ascii="Times New Roman" w:hAnsi="Times New Roman"/>
          <w:szCs w:val="24"/>
        </w:rPr>
        <w:t>. Circolare</w:t>
      </w:r>
      <w:r w:rsidR="002543D7" w:rsidRPr="00F11BA7">
        <w:rPr>
          <w:rFonts w:ascii="Times New Roman" w:hAnsi="Times New Roman"/>
          <w:szCs w:val="24"/>
        </w:rPr>
        <w:t xml:space="preserve"> </w:t>
      </w:r>
      <w:r w:rsidRPr="00F11BA7">
        <w:rPr>
          <w:rFonts w:ascii="Times New Roman" w:hAnsi="Times New Roman"/>
          <w:szCs w:val="24"/>
        </w:rPr>
        <w:t>n.2/2017.</w:t>
      </w:r>
    </w:p>
    <w:p w14:paraId="4BAF8E42" w14:textId="77777777" w:rsidR="00972D94" w:rsidRPr="00F11BA7" w:rsidRDefault="00972D94" w:rsidP="0093525E">
      <w:pPr>
        <w:autoSpaceDE w:val="0"/>
        <w:autoSpaceDN w:val="0"/>
        <w:adjustRightInd w:val="0"/>
        <w:jc w:val="both"/>
        <w:rPr>
          <w:rFonts w:ascii="Times New Roman" w:hAnsi="Times New Roman"/>
          <w:szCs w:val="24"/>
        </w:rPr>
      </w:pPr>
    </w:p>
    <w:p w14:paraId="0C8944BE" w14:textId="77777777" w:rsidR="005C7ACC" w:rsidRPr="00F11BA7" w:rsidRDefault="00772EB9" w:rsidP="00AC3D7C">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16</w:t>
      </w:r>
    </w:p>
    <w:p w14:paraId="091EED17" w14:textId="77777777" w:rsidR="00772EB9" w:rsidRPr="00F11BA7" w:rsidRDefault="00772EB9" w:rsidP="00AC3D7C">
      <w:pPr>
        <w:autoSpaceDE w:val="0"/>
        <w:autoSpaceDN w:val="0"/>
        <w:adjustRightInd w:val="0"/>
        <w:jc w:val="center"/>
        <w:rPr>
          <w:rFonts w:ascii="Times New Roman" w:hAnsi="Times New Roman"/>
          <w:b/>
          <w:bCs/>
          <w:szCs w:val="24"/>
        </w:rPr>
      </w:pPr>
      <w:r w:rsidRPr="00F11BA7">
        <w:rPr>
          <w:rFonts w:ascii="Times New Roman" w:hAnsi="Times New Roman"/>
          <w:b/>
          <w:bCs/>
          <w:szCs w:val="24"/>
        </w:rPr>
        <w:t>CLAUSOLA DI SALVAGUARDIA</w:t>
      </w:r>
    </w:p>
    <w:p w14:paraId="56C0402B" w14:textId="17EABF84" w:rsidR="00772EB9" w:rsidRPr="00F11BA7" w:rsidRDefault="00772EB9" w:rsidP="00AC3D7C">
      <w:pPr>
        <w:autoSpaceDE w:val="0"/>
        <w:autoSpaceDN w:val="0"/>
        <w:adjustRightInd w:val="0"/>
        <w:jc w:val="both"/>
        <w:rPr>
          <w:rFonts w:ascii="Times New Roman" w:hAnsi="Times New Roman"/>
          <w:szCs w:val="24"/>
        </w:rPr>
      </w:pPr>
      <w:r w:rsidRPr="00F11BA7">
        <w:rPr>
          <w:rFonts w:ascii="Times New Roman" w:hAnsi="Times New Roman"/>
          <w:szCs w:val="24"/>
        </w:rPr>
        <w:t xml:space="preserve">Il presente Avviso non costituisce obbligazione per il Comune di </w:t>
      </w:r>
      <w:r w:rsidR="00170092" w:rsidRPr="00F11BA7">
        <w:rPr>
          <w:rFonts w:ascii="Times New Roman" w:hAnsi="Times New Roman"/>
          <w:szCs w:val="24"/>
        </w:rPr>
        <w:t>Sarnonico</w:t>
      </w:r>
      <w:r w:rsidRPr="00F11BA7">
        <w:rPr>
          <w:rFonts w:ascii="Times New Roman" w:hAnsi="Times New Roman"/>
          <w:szCs w:val="24"/>
        </w:rPr>
        <w:t xml:space="preserve"> che si riserva</w:t>
      </w:r>
      <w:r w:rsidR="00AC3D7C" w:rsidRPr="00F11BA7">
        <w:rPr>
          <w:rFonts w:ascii="Times New Roman" w:hAnsi="Times New Roman"/>
          <w:szCs w:val="24"/>
        </w:rPr>
        <w:t xml:space="preserve"> </w:t>
      </w:r>
      <w:r w:rsidRPr="00F11BA7">
        <w:rPr>
          <w:rFonts w:ascii="Times New Roman" w:hAnsi="Times New Roman"/>
          <w:szCs w:val="24"/>
        </w:rPr>
        <w:t>pertanto la facoltà, in qualsiasi fase del procedimento e per qualsiasi causa, di annullare lo</w:t>
      </w:r>
      <w:r w:rsidR="003052C2">
        <w:rPr>
          <w:rFonts w:ascii="Times New Roman" w:hAnsi="Times New Roman"/>
          <w:szCs w:val="24"/>
        </w:rPr>
        <w:t xml:space="preserve"> </w:t>
      </w:r>
      <w:r w:rsidRPr="00F11BA7">
        <w:rPr>
          <w:rFonts w:ascii="Times New Roman" w:hAnsi="Times New Roman"/>
          <w:szCs w:val="24"/>
        </w:rPr>
        <w:t>stesso senza che ciò costituisca motivo di rivalsa a qualsiasi titolo da parte dei soggetti</w:t>
      </w:r>
      <w:r w:rsidR="00AC3D7C" w:rsidRPr="00F11BA7">
        <w:rPr>
          <w:rFonts w:ascii="Times New Roman" w:hAnsi="Times New Roman"/>
          <w:szCs w:val="24"/>
        </w:rPr>
        <w:t xml:space="preserve"> </w:t>
      </w:r>
      <w:r w:rsidRPr="00F11BA7">
        <w:rPr>
          <w:rFonts w:ascii="Times New Roman" w:hAnsi="Times New Roman"/>
          <w:szCs w:val="24"/>
        </w:rPr>
        <w:t>richiedenti. In caso di mancata concessione del contributo, i soggetti richiedenti non hanno</w:t>
      </w:r>
      <w:r w:rsidR="00AC3D7C" w:rsidRPr="00F11BA7">
        <w:rPr>
          <w:rFonts w:ascii="Times New Roman" w:hAnsi="Times New Roman"/>
          <w:szCs w:val="24"/>
        </w:rPr>
        <w:t xml:space="preserve"> </w:t>
      </w:r>
      <w:r w:rsidRPr="00F11BA7">
        <w:rPr>
          <w:rFonts w:ascii="Times New Roman" w:hAnsi="Times New Roman"/>
          <w:szCs w:val="24"/>
        </w:rPr>
        <w:t>diritto al rimborso di alcun onere relativo alla presente procedura, comprese le spese vive.</w:t>
      </w:r>
    </w:p>
    <w:p w14:paraId="286A8432" w14:textId="77777777" w:rsidR="00772EB9" w:rsidRPr="00F11BA7" w:rsidRDefault="00772EB9" w:rsidP="00AC3D7C">
      <w:pPr>
        <w:autoSpaceDE w:val="0"/>
        <w:autoSpaceDN w:val="0"/>
        <w:adjustRightInd w:val="0"/>
        <w:jc w:val="both"/>
        <w:rPr>
          <w:rFonts w:ascii="Times New Roman" w:hAnsi="Times New Roman"/>
          <w:szCs w:val="24"/>
        </w:rPr>
      </w:pPr>
      <w:r w:rsidRPr="00F11BA7">
        <w:rPr>
          <w:rFonts w:ascii="Times New Roman" w:hAnsi="Times New Roman"/>
          <w:szCs w:val="24"/>
        </w:rPr>
        <w:t>Restano ferme le responsabilità civili, penali, amministrative e contabili dei soggetti destinatari</w:t>
      </w:r>
      <w:r w:rsidR="00AC3D7C" w:rsidRPr="00F11BA7">
        <w:rPr>
          <w:rFonts w:ascii="Times New Roman" w:hAnsi="Times New Roman"/>
          <w:szCs w:val="24"/>
        </w:rPr>
        <w:t xml:space="preserve"> </w:t>
      </w:r>
      <w:r w:rsidRPr="00F11BA7">
        <w:rPr>
          <w:rFonts w:ascii="Times New Roman" w:hAnsi="Times New Roman"/>
          <w:szCs w:val="24"/>
        </w:rPr>
        <w:t>ammessi al contributo.</w:t>
      </w:r>
    </w:p>
    <w:p w14:paraId="195E2C16" w14:textId="77777777" w:rsidR="00170092" w:rsidRPr="00F11BA7" w:rsidRDefault="00170092" w:rsidP="00772EB9">
      <w:pPr>
        <w:autoSpaceDE w:val="0"/>
        <w:autoSpaceDN w:val="0"/>
        <w:adjustRightInd w:val="0"/>
        <w:rPr>
          <w:rFonts w:ascii="Times New Roman" w:hAnsi="Times New Roman"/>
          <w:szCs w:val="24"/>
        </w:rPr>
      </w:pPr>
    </w:p>
    <w:p w14:paraId="4CCE0B21" w14:textId="77777777" w:rsidR="00170092" w:rsidRPr="00F11BA7" w:rsidRDefault="00772EB9" w:rsidP="00170092">
      <w:pPr>
        <w:autoSpaceDE w:val="0"/>
        <w:autoSpaceDN w:val="0"/>
        <w:adjustRightInd w:val="0"/>
        <w:jc w:val="center"/>
        <w:rPr>
          <w:rFonts w:ascii="Times New Roman" w:hAnsi="Times New Roman"/>
          <w:b/>
          <w:bCs/>
          <w:szCs w:val="24"/>
        </w:rPr>
      </w:pPr>
      <w:r w:rsidRPr="00F11BA7">
        <w:rPr>
          <w:rFonts w:ascii="Times New Roman" w:hAnsi="Times New Roman"/>
          <w:b/>
          <w:bCs/>
          <w:szCs w:val="24"/>
        </w:rPr>
        <w:t>ARTICOLO 17</w:t>
      </w:r>
    </w:p>
    <w:p w14:paraId="178DC13D" w14:textId="28E60A0B" w:rsidR="00772EB9" w:rsidRPr="00F11BA7" w:rsidRDefault="00772EB9" w:rsidP="00170092">
      <w:pPr>
        <w:autoSpaceDE w:val="0"/>
        <w:autoSpaceDN w:val="0"/>
        <w:adjustRightInd w:val="0"/>
        <w:jc w:val="center"/>
        <w:rPr>
          <w:rFonts w:ascii="Times New Roman" w:hAnsi="Times New Roman"/>
          <w:b/>
          <w:bCs/>
          <w:szCs w:val="24"/>
        </w:rPr>
      </w:pPr>
      <w:r w:rsidRPr="00F11BA7">
        <w:rPr>
          <w:rFonts w:ascii="Times New Roman" w:hAnsi="Times New Roman"/>
          <w:b/>
          <w:bCs/>
          <w:szCs w:val="24"/>
        </w:rPr>
        <w:t>DISPOSIZIONI FINALI</w:t>
      </w:r>
    </w:p>
    <w:p w14:paraId="08FBB7CA" w14:textId="7E36674D" w:rsidR="00772EB9" w:rsidRPr="00F11BA7" w:rsidRDefault="00772EB9" w:rsidP="003052C2">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1. L’Amministrazione si riserva, per motivi di pubblico interesse, la facoltà di annullare o</w:t>
      </w:r>
      <w:r w:rsidR="003052C2">
        <w:rPr>
          <w:rFonts w:ascii="Times New Roman" w:hAnsi="Times New Roman"/>
          <w:szCs w:val="24"/>
        </w:rPr>
        <w:t xml:space="preserve"> </w:t>
      </w:r>
      <w:r w:rsidRPr="00F11BA7">
        <w:rPr>
          <w:rFonts w:ascii="Times New Roman" w:hAnsi="Times New Roman"/>
          <w:szCs w:val="24"/>
        </w:rPr>
        <w:t>revocare la presente procedura. In tal caso, i richiedenti non potranno avanzare alcuna</w:t>
      </w:r>
      <w:r w:rsidR="007E689A" w:rsidRPr="00F11BA7">
        <w:rPr>
          <w:rFonts w:ascii="Times New Roman" w:hAnsi="Times New Roman"/>
          <w:szCs w:val="24"/>
        </w:rPr>
        <w:t xml:space="preserve"> </w:t>
      </w:r>
      <w:r w:rsidRPr="00F11BA7">
        <w:rPr>
          <w:rFonts w:ascii="Times New Roman" w:hAnsi="Times New Roman"/>
          <w:szCs w:val="24"/>
        </w:rPr>
        <w:t>pretesa di compenso o risarcimento.</w:t>
      </w:r>
    </w:p>
    <w:p w14:paraId="733C032D" w14:textId="33556FDB" w:rsidR="00772EB9" w:rsidRPr="00F11BA7" w:rsidRDefault="00772EB9" w:rsidP="003052C2">
      <w:pPr>
        <w:autoSpaceDE w:val="0"/>
        <w:autoSpaceDN w:val="0"/>
        <w:adjustRightInd w:val="0"/>
        <w:ind w:left="284" w:hanging="284"/>
        <w:jc w:val="both"/>
        <w:rPr>
          <w:rFonts w:ascii="Times New Roman" w:hAnsi="Times New Roman"/>
          <w:szCs w:val="24"/>
        </w:rPr>
      </w:pPr>
      <w:r w:rsidRPr="00F11BA7">
        <w:rPr>
          <w:rFonts w:ascii="Times New Roman" w:hAnsi="Times New Roman"/>
          <w:szCs w:val="24"/>
        </w:rPr>
        <w:t>2. Il presente avviso è pubblicato, integralmente e comprensivo dello schema di domanda,</w:t>
      </w:r>
      <w:r w:rsidR="003052C2">
        <w:rPr>
          <w:rFonts w:ascii="Times New Roman" w:hAnsi="Times New Roman"/>
          <w:szCs w:val="24"/>
        </w:rPr>
        <w:t xml:space="preserve"> </w:t>
      </w:r>
      <w:r w:rsidRPr="00F11BA7">
        <w:rPr>
          <w:rFonts w:ascii="Times New Roman" w:hAnsi="Times New Roman"/>
          <w:szCs w:val="24"/>
        </w:rPr>
        <w:t xml:space="preserve">per 30 giorni consecutivi all’Albo Pretorio on-line e sul Sito Internet del Comune di </w:t>
      </w:r>
      <w:r w:rsidR="00170092" w:rsidRPr="00F11BA7">
        <w:rPr>
          <w:rFonts w:ascii="Times New Roman" w:hAnsi="Times New Roman"/>
          <w:szCs w:val="24"/>
        </w:rPr>
        <w:t>Sarnonico</w:t>
      </w:r>
      <w:r w:rsidRPr="00F11BA7">
        <w:rPr>
          <w:rFonts w:ascii="Times New Roman" w:hAnsi="Times New Roman"/>
          <w:szCs w:val="24"/>
        </w:rPr>
        <w:t>:</w:t>
      </w:r>
      <w:r w:rsidR="00170092" w:rsidRPr="00F11BA7">
        <w:rPr>
          <w:rFonts w:ascii="Times New Roman" w:hAnsi="Times New Roman"/>
          <w:szCs w:val="24"/>
        </w:rPr>
        <w:t xml:space="preserve"> </w:t>
      </w:r>
      <w:r w:rsidRPr="00F11BA7">
        <w:rPr>
          <w:rFonts w:ascii="Times New Roman" w:hAnsi="Times New Roman"/>
          <w:szCs w:val="24"/>
        </w:rPr>
        <w:t>www.comune.</w:t>
      </w:r>
      <w:r w:rsidR="00170092" w:rsidRPr="00F11BA7">
        <w:rPr>
          <w:rFonts w:ascii="Times New Roman" w:hAnsi="Times New Roman"/>
          <w:szCs w:val="24"/>
        </w:rPr>
        <w:t>sarnonico</w:t>
      </w:r>
      <w:r w:rsidRPr="00F11BA7">
        <w:rPr>
          <w:rFonts w:ascii="Times New Roman" w:hAnsi="Times New Roman"/>
          <w:szCs w:val="24"/>
        </w:rPr>
        <w:t>.tn.it, nella Sezione della Trasparenza.</w:t>
      </w:r>
    </w:p>
    <w:p w14:paraId="6052C6A3" w14:textId="77777777" w:rsidR="00772EB9" w:rsidRPr="00F11BA7" w:rsidRDefault="00772EB9" w:rsidP="00772EB9">
      <w:pPr>
        <w:autoSpaceDE w:val="0"/>
        <w:autoSpaceDN w:val="0"/>
        <w:adjustRightInd w:val="0"/>
        <w:jc w:val="center"/>
        <w:rPr>
          <w:rFonts w:ascii="Times New Roman" w:hAnsi="Times New Roman"/>
          <w:szCs w:val="24"/>
        </w:rPr>
      </w:pPr>
    </w:p>
    <w:p w14:paraId="629B4DA1" w14:textId="77777777" w:rsidR="00772EB9" w:rsidRPr="00F11BA7" w:rsidRDefault="00772EB9" w:rsidP="00772EB9">
      <w:pPr>
        <w:autoSpaceDE w:val="0"/>
        <w:autoSpaceDN w:val="0"/>
        <w:adjustRightInd w:val="0"/>
        <w:jc w:val="center"/>
        <w:rPr>
          <w:rFonts w:ascii="Times New Roman" w:hAnsi="Times New Roman"/>
          <w:b/>
          <w:bCs/>
          <w:szCs w:val="24"/>
        </w:rPr>
      </w:pPr>
      <w:r w:rsidRPr="00F11BA7">
        <w:rPr>
          <w:rFonts w:ascii="Times New Roman" w:hAnsi="Times New Roman"/>
          <w:b/>
          <w:bCs/>
          <w:szCs w:val="24"/>
        </w:rPr>
        <w:t xml:space="preserve">ARTICOLO 18 </w:t>
      </w:r>
    </w:p>
    <w:p w14:paraId="7AFE0156" w14:textId="3A13E933" w:rsidR="00772EB9" w:rsidRPr="00F11BA7" w:rsidRDefault="00772EB9" w:rsidP="00772EB9">
      <w:pPr>
        <w:autoSpaceDE w:val="0"/>
        <w:autoSpaceDN w:val="0"/>
        <w:adjustRightInd w:val="0"/>
        <w:jc w:val="center"/>
        <w:rPr>
          <w:rFonts w:ascii="Times New Roman" w:hAnsi="Times New Roman"/>
          <w:b/>
          <w:bCs/>
          <w:szCs w:val="24"/>
        </w:rPr>
      </w:pPr>
      <w:r w:rsidRPr="00F11BA7">
        <w:rPr>
          <w:rFonts w:ascii="Times New Roman" w:hAnsi="Times New Roman"/>
          <w:b/>
          <w:bCs/>
          <w:szCs w:val="24"/>
        </w:rPr>
        <w:t>ALLEGATI</w:t>
      </w:r>
    </w:p>
    <w:p w14:paraId="20F8F775" w14:textId="77777777" w:rsidR="00772EB9" w:rsidRPr="00F11BA7" w:rsidRDefault="00772EB9" w:rsidP="00772EB9">
      <w:pPr>
        <w:autoSpaceDE w:val="0"/>
        <w:autoSpaceDN w:val="0"/>
        <w:adjustRightInd w:val="0"/>
        <w:jc w:val="both"/>
        <w:rPr>
          <w:rFonts w:ascii="Times New Roman" w:hAnsi="Times New Roman"/>
          <w:szCs w:val="24"/>
        </w:rPr>
      </w:pPr>
      <w:r w:rsidRPr="00F11BA7">
        <w:rPr>
          <w:rFonts w:ascii="Times New Roman" w:hAnsi="Times New Roman"/>
          <w:szCs w:val="24"/>
        </w:rPr>
        <w:t>Allegato A – domanda di ammissione al contributo</w:t>
      </w:r>
    </w:p>
    <w:p w14:paraId="0A3A121B" w14:textId="75444571" w:rsidR="00772EB9" w:rsidRDefault="00772EB9" w:rsidP="00772EB9">
      <w:pPr>
        <w:autoSpaceDE w:val="0"/>
        <w:autoSpaceDN w:val="0"/>
        <w:adjustRightInd w:val="0"/>
        <w:jc w:val="both"/>
        <w:rPr>
          <w:rFonts w:ascii="Times New Roman" w:hAnsi="Times New Roman"/>
          <w:szCs w:val="24"/>
        </w:rPr>
      </w:pPr>
      <w:r w:rsidRPr="00F11BA7">
        <w:rPr>
          <w:rFonts w:ascii="Times New Roman" w:hAnsi="Times New Roman"/>
          <w:szCs w:val="24"/>
        </w:rPr>
        <w:t>Allegato B – Elenco dei codici ATECO corrispondenti alle attività commerciali ammessi a</w:t>
      </w:r>
      <w:r w:rsidR="00170092" w:rsidRPr="00F11BA7">
        <w:rPr>
          <w:rFonts w:ascii="Times New Roman" w:hAnsi="Times New Roman"/>
          <w:szCs w:val="24"/>
        </w:rPr>
        <w:t xml:space="preserve"> </w:t>
      </w:r>
      <w:r w:rsidRPr="00F11BA7">
        <w:rPr>
          <w:rFonts w:ascii="Times New Roman" w:hAnsi="Times New Roman"/>
          <w:szCs w:val="24"/>
        </w:rPr>
        <w:t>contributo</w:t>
      </w:r>
    </w:p>
    <w:p w14:paraId="57290533" w14:textId="5BB946D3" w:rsidR="003C1B18" w:rsidRDefault="003C1B18" w:rsidP="00772EB9">
      <w:pPr>
        <w:autoSpaceDE w:val="0"/>
        <w:autoSpaceDN w:val="0"/>
        <w:adjustRightInd w:val="0"/>
        <w:jc w:val="both"/>
        <w:rPr>
          <w:rFonts w:ascii="Times New Roman" w:hAnsi="Times New Roman"/>
          <w:szCs w:val="24"/>
        </w:rPr>
      </w:pPr>
    </w:p>
    <w:p w14:paraId="6DDEE990" w14:textId="1BB31C25" w:rsidR="003C1B18" w:rsidRDefault="003C1B18" w:rsidP="00772EB9">
      <w:pPr>
        <w:autoSpaceDE w:val="0"/>
        <w:autoSpaceDN w:val="0"/>
        <w:adjustRightInd w:val="0"/>
        <w:jc w:val="both"/>
        <w:rPr>
          <w:rFonts w:ascii="Times New Roman" w:hAnsi="Times New Roman"/>
          <w:szCs w:val="24"/>
        </w:rPr>
      </w:pPr>
    </w:p>
    <w:p w14:paraId="414B8165" w14:textId="31144922" w:rsidR="003C1B18" w:rsidRDefault="00E34EA9" w:rsidP="00772EB9">
      <w:pPr>
        <w:autoSpaceDE w:val="0"/>
        <w:autoSpaceDN w:val="0"/>
        <w:adjustRightInd w:val="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IL SEGRETARIO COMUNALE</w:t>
      </w:r>
    </w:p>
    <w:p w14:paraId="7246583E" w14:textId="2D5C8C54" w:rsidR="00E34EA9" w:rsidRDefault="00E34EA9" w:rsidP="00772EB9">
      <w:pPr>
        <w:autoSpaceDE w:val="0"/>
        <w:autoSpaceDN w:val="0"/>
        <w:adjustRightInd w:val="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Iorio dott. Antonio Carlo</w:t>
      </w:r>
    </w:p>
    <w:p w14:paraId="14C82C6A" w14:textId="77777777" w:rsidR="00D77A0F" w:rsidRDefault="00D77A0F">
      <w:pPr>
        <w:rPr>
          <w:rFonts w:ascii="Times New Roman" w:eastAsia="Arial MT" w:hAnsi="Times New Roman"/>
          <w:sz w:val="29"/>
          <w:szCs w:val="22"/>
          <w:lang w:eastAsia="en-US"/>
        </w:rPr>
      </w:pPr>
      <w:r>
        <w:rPr>
          <w:rFonts w:ascii="Times New Roman" w:hAnsi="Times New Roman"/>
          <w:sz w:val="29"/>
        </w:rPr>
        <w:br w:type="page"/>
      </w:r>
    </w:p>
    <w:p w14:paraId="4CBB12A3" w14:textId="29FE1DC1" w:rsidR="00D77A0F" w:rsidRPr="00D64CBE" w:rsidRDefault="00D77A0F" w:rsidP="00D77A0F">
      <w:pPr>
        <w:pStyle w:val="TableParagraph"/>
        <w:spacing w:before="4"/>
        <w:ind w:right="-1"/>
        <w:jc w:val="center"/>
        <w:rPr>
          <w:rFonts w:ascii="Times New Roman" w:hAnsi="Times New Roman" w:cs="Times New Roman"/>
          <w:sz w:val="29"/>
        </w:rPr>
      </w:pPr>
      <w:r w:rsidRPr="00D64CBE">
        <w:rPr>
          <w:rFonts w:ascii="Times New Roman" w:hAnsi="Times New Roman" w:cs="Times New Roman"/>
          <w:sz w:val="29"/>
        </w:rPr>
        <w:lastRenderedPageBreak/>
        <w:t>ALLEGATO A</w:t>
      </w:r>
    </w:p>
    <w:p w14:paraId="49A7F3C0" w14:textId="77777777" w:rsidR="00D77A0F" w:rsidRPr="00D64CBE" w:rsidRDefault="00D77A0F" w:rsidP="00D77A0F">
      <w:pPr>
        <w:pStyle w:val="TableParagraph"/>
        <w:spacing w:before="4"/>
        <w:ind w:right="-1"/>
        <w:jc w:val="both"/>
        <w:rPr>
          <w:rFonts w:ascii="Times New Roman" w:hAnsi="Times New Roman" w:cs="Times New Roman"/>
          <w:sz w:val="29"/>
        </w:rPr>
      </w:pPr>
    </w:p>
    <w:p w14:paraId="4B3ED97A" w14:textId="77777777" w:rsidR="00D77A0F" w:rsidRPr="00D64CBE" w:rsidRDefault="00D77A0F" w:rsidP="00D77A0F">
      <w:pPr>
        <w:pStyle w:val="TableParagraph"/>
        <w:spacing w:before="4"/>
        <w:ind w:right="-1"/>
        <w:jc w:val="both"/>
        <w:rPr>
          <w:rFonts w:ascii="Times New Roman" w:hAnsi="Times New Roman" w:cs="Times New Roman"/>
          <w:sz w:val="29"/>
        </w:rPr>
      </w:pPr>
    </w:p>
    <w:p w14:paraId="4529F729" w14:textId="77777777" w:rsidR="00D77A0F" w:rsidRPr="00D64CBE" w:rsidRDefault="00D77A0F" w:rsidP="00D77A0F">
      <w:pPr>
        <w:pStyle w:val="TableParagraph"/>
        <w:ind w:left="6237" w:right="-1"/>
        <w:jc w:val="both"/>
        <w:rPr>
          <w:rFonts w:ascii="Times New Roman" w:hAnsi="Times New Roman" w:cs="Times New Roman"/>
          <w:sz w:val="24"/>
          <w:szCs w:val="24"/>
        </w:rPr>
      </w:pPr>
      <w:r w:rsidRPr="00D64CBE">
        <w:rPr>
          <w:rFonts w:ascii="Times New Roman" w:hAnsi="Times New Roman" w:cs="Times New Roman"/>
          <w:sz w:val="24"/>
          <w:szCs w:val="24"/>
        </w:rPr>
        <w:t>Spett.le</w:t>
      </w:r>
    </w:p>
    <w:p w14:paraId="75FBB190" w14:textId="77777777" w:rsidR="00D77A0F" w:rsidRPr="00D64CBE" w:rsidRDefault="00D77A0F" w:rsidP="00D77A0F">
      <w:pPr>
        <w:pStyle w:val="TableParagraph"/>
        <w:ind w:left="6237" w:right="-1"/>
        <w:jc w:val="both"/>
        <w:rPr>
          <w:rFonts w:ascii="Times New Roman" w:hAnsi="Times New Roman" w:cs="Times New Roman"/>
          <w:sz w:val="24"/>
          <w:szCs w:val="24"/>
        </w:rPr>
      </w:pPr>
      <w:r w:rsidRPr="00D64CBE">
        <w:rPr>
          <w:rFonts w:ascii="Times New Roman" w:hAnsi="Times New Roman" w:cs="Times New Roman"/>
          <w:sz w:val="24"/>
          <w:szCs w:val="24"/>
        </w:rPr>
        <w:t>Comune di Sarnonico</w:t>
      </w:r>
    </w:p>
    <w:p w14:paraId="53D7E110" w14:textId="77777777" w:rsidR="00D77A0F" w:rsidRPr="00D64CBE" w:rsidRDefault="00D77A0F" w:rsidP="00D77A0F">
      <w:pPr>
        <w:pStyle w:val="TableParagraph"/>
        <w:ind w:left="6237" w:right="-1"/>
        <w:jc w:val="both"/>
        <w:rPr>
          <w:rFonts w:ascii="Times New Roman" w:hAnsi="Times New Roman" w:cs="Times New Roman"/>
          <w:sz w:val="24"/>
          <w:szCs w:val="24"/>
        </w:rPr>
      </w:pPr>
      <w:r w:rsidRPr="00D64CBE">
        <w:rPr>
          <w:rFonts w:ascii="Times New Roman" w:hAnsi="Times New Roman" w:cs="Times New Roman"/>
          <w:sz w:val="24"/>
          <w:szCs w:val="24"/>
        </w:rPr>
        <w:t xml:space="preserve">Via Mendola, 1 </w:t>
      </w:r>
    </w:p>
    <w:p w14:paraId="1BE2177A" w14:textId="77777777" w:rsidR="00D77A0F" w:rsidRPr="00D64CBE" w:rsidRDefault="00D77A0F" w:rsidP="00D77A0F">
      <w:pPr>
        <w:pStyle w:val="Corpotesto"/>
        <w:spacing w:after="0"/>
        <w:ind w:left="6237" w:right="-1"/>
        <w:jc w:val="both"/>
        <w:rPr>
          <w:rFonts w:ascii="Times New Roman" w:hAnsi="Times New Roman"/>
          <w:sz w:val="16"/>
        </w:rPr>
      </w:pPr>
      <w:r w:rsidRPr="00D64CBE">
        <w:rPr>
          <w:rFonts w:ascii="Times New Roman" w:hAnsi="Times New Roman"/>
          <w:szCs w:val="24"/>
        </w:rPr>
        <w:t>38011 SARNONICO (TN)</w:t>
      </w:r>
    </w:p>
    <w:p w14:paraId="0BDC4BDB" w14:textId="77777777" w:rsidR="00D77A0F" w:rsidRPr="00D64CBE" w:rsidRDefault="00D77A0F" w:rsidP="00D77A0F">
      <w:pPr>
        <w:pStyle w:val="Corpotesto"/>
        <w:spacing w:before="3"/>
        <w:ind w:right="-1"/>
        <w:jc w:val="both"/>
        <w:rPr>
          <w:rFonts w:ascii="Times New Roman" w:hAnsi="Times New Roman"/>
          <w:sz w:val="16"/>
        </w:rPr>
      </w:pPr>
    </w:p>
    <w:p w14:paraId="1D56CB74" w14:textId="77777777" w:rsidR="00D77A0F" w:rsidRPr="00D64CBE" w:rsidRDefault="00D77A0F" w:rsidP="00D77A0F">
      <w:pPr>
        <w:pStyle w:val="Corpotesto"/>
        <w:spacing w:before="3"/>
        <w:ind w:right="-1"/>
        <w:jc w:val="both"/>
        <w:rPr>
          <w:rFonts w:ascii="Times New Roman" w:hAnsi="Times New Roman"/>
          <w:sz w:val="16"/>
        </w:rPr>
      </w:pPr>
    </w:p>
    <w:p w14:paraId="25C7F224" w14:textId="77777777" w:rsidR="00D77A0F" w:rsidRPr="00D64CBE" w:rsidRDefault="00D77A0F" w:rsidP="00D77A0F">
      <w:pPr>
        <w:pStyle w:val="Titolo1"/>
        <w:spacing w:before="92"/>
        <w:ind w:right="-1"/>
        <w:rPr>
          <w:rFonts w:ascii="Times New Roman" w:hAnsi="Times New Roman"/>
          <w:sz w:val="24"/>
          <w:szCs w:val="24"/>
        </w:rPr>
      </w:pPr>
      <w:r w:rsidRPr="00D64CBE">
        <w:rPr>
          <w:rFonts w:ascii="Times New Roman" w:hAnsi="Times New Roman"/>
          <w:sz w:val="24"/>
          <w:szCs w:val="24"/>
        </w:rPr>
        <w:t>BANDO</w:t>
      </w:r>
      <w:r w:rsidRPr="00D64CBE">
        <w:rPr>
          <w:rFonts w:ascii="Times New Roman" w:hAnsi="Times New Roman"/>
          <w:spacing w:val="-1"/>
          <w:sz w:val="24"/>
          <w:szCs w:val="24"/>
        </w:rPr>
        <w:t xml:space="preserve"> </w:t>
      </w:r>
      <w:r w:rsidRPr="00D64CBE">
        <w:rPr>
          <w:rFonts w:ascii="Times New Roman" w:hAnsi="Times New Roman"/>
          <w:sz w:val="24"/>
          <w:szCs w:val="24"/>
        </w:rPr>
        <w:t>PER</w:t>
      </w:r>
      <w:r w:rsidRPr="00D64CBE">
        <w:rPr>
          <w:rFonts w:ascii="Times New Roman" w:hAnsi="Times New Roman"/>
          <w:spacing w:val="-1"/>
          <w:sz w:val="24"/>
          <w:szCs w:val="24"/>
        </w:rPr>
        <w:t xml:space="preserve"> </w:t>
      </w:r>
      <w:r w:rsidRPr="00D64CBE">
        <w:rPr>
          <w:rFonts w:ascii="Times New Roman" w:hAnsi="Times New Roman"/>
          <w:sz w:val="24"/>
          <w:szCs w:val="24"/>
        </w:rPr>
        <w:t>LA</w:t>
      </w:r>
      <w:r w:rsidRPr="00D64CBE">
        <w:rPr>
          <w:rFonts w:ascii="Times New Roman" w:hAnsi="Times New Roman"/>
          <w:spacing w:val="-1"/>
          <w:sz w:val="24"/>
          <w:szCs w:val="24"/>
        </w:rPr>
        <w:t xml:space="preserve"> </w:t>
      </w:r>
      <w:r w:rsidRPr="00D64CBE">
        <w:rPr>
          <w:rFonts w:ascii="Times New Roman" w:hAnsi="Times New Roman"/>
          <w:sz w:val="24"/>
          <w:szCs w:val="24"/>
        </w:rPr>
        <w:t>CONCESSIONE</w:t>
      </w:r>
    </w:p>
    <w:p w14:paraId="02A1101F" w14:textId="77777777" w:rsidR="00D77A0F" w:rsidRPr="00D64CBE" w:rsidRDefault="00D77A0F" w:rsidP="00D77A0F">
      <w:pPr>
        <w:ind w:right="-1"/>
        <w:jc w:val="center"/>
        <w:rPr>
          <w:rFonts w:ascii="Times New Roman" w:hAnsi="Times New Roman"/>
          <w:b/>
          <w:szCs w:val="24"/>
        </w:rPr>
      </w:pPr>
      <w:r w:rsidRPr="00D64CBE">
        <w:rPr>
          <w:rFonts w:ascii="Times New Roman" w:hAnsi="Times New Roman"/>
          <w:b/>
          <w:szCs w:val="24"/>
        </w:rPr>
        <w:t>di</w:t>
      </w:r>
      <w:r w:rsidRPr="00D64CBE">
        <w:rPr>
          <w:rFonts w:ascii="Times New Roman" w:hAnsi="Times New Roman"/>
          <w:b/>
          <w:spacing w:val="-4"/>
          <w:szCs w:val="24"/>
        </w:rPr>
        <w:t xml:space="preserve"> </w:t>
      </w:r>
      <w:r w:rsidRPr="00D64CBE">
        <w:rPr>
          <w:rFonts w:ascii="Times New Roman" w:hAnsi="Times New Roman"/>
          <w:b/>
          <w:szCs w:val="24"/>
        </w:rPr>
        <w:t>CONTRIBUTI</w:t>
      </w:r>
      <w:r w:rsidRPr="00D64CBE">
        <w:rPr>
          <w:rFonts w:ascii="Times New Roman" w:hAnsi="Times New Roman"/>
          <w:b/>
          <w:spacing w:val="-4"/>
          <w:szCs w:val="24"/>
        </w:rPr>
        <w:t xml:space="preserve"> </w:t>
      </w:r>
      <w:r w:rsidRPr="00D64CBE">
        <w:rPr>
          <w:rFonts w:ascii="Times New Roman" w:hAnsi="Times New Roman"/>
          <w:b/>
          <w:szCs w:val="24"/>
        </w:rPr>
        <w:t>ALLE</w:t>
      </w:r>
      <w:r w:rsidRPr="00D64CBE">
        <w:rPr>
          <w:rFonts w:ascii="Times New Roman" w:hAnsi="Times New Roman"/>
          <w:b/>
          <w:spacing w:val="-6"/>
          <w:szCs w:val="24"/>
        </w:rPr>
        <w:t xml:space="preserve"> </w:t>
      </w:r>
      <w:r w:rsidRPr="00D64CBE">
        <w:rPr>
          <w:rFonts w:ascii="Times New Roman" w:hAnsi="Times New Roman"/>
          <w:b/>
          <w:szCs w:val="24"/>
        </w:rPr>
        <w:t>ATTIVITA’</w:t>
      </w:r>
      <w:r w:rsidRPr="00D64CBE">
        <w:rPr>
          <w:rFonts w:ascii="Times New Roman" w:hAnsi="Times New Roman"/>
          <w:b/>
          <w:spacing w:val="-6"/>
          <w:szCs w:val="24"/>
        </w:rPr>
        <w:t xml:space="preserve"> </w:t>
      </w:r>
      <w:r w:rsidRPr="00D64CBE">
        <w:rPr>
          <w:rFonts w:ascii="Times New Roman" w:hAnsi="Times New Roman"/>
          <w:b/>
          <w:szCs w:val="24"/>
        </w:rPr>
        <w:t>ECONOMICHE</w:t>
      </w:r>
    </w:p>
    <w:p w14:paraId="77F41BD9" w14:textId="77777777" w:rsidR="00D77A0F" w:rsidRPr="00D64CBE" w:rsidRDefault="00D77A0F" w:rsidP="00D77A0F">
      <w:pPr>
        <w:pStyle w:val="Titolo1"/>
        <w:ind w:right="-1"/>
        <w:rPr>
          <w:rFonts w:ascii="Times New Roman" w:hAnsi="Times New Roman"/>
          <w:sz w:val="24"/>
          <w:szCs w:val="24"/>
        </w:rPr>
      </w:pPr>
      <w:r w:rsidRPr="00D64CBE">
        <w:rPr>
          <w:rFonts w:ascii="Times New Roman" w:hAnsi="Times New Roman"/>
          <w:sz w:val="24"/>
          <w:szCs w:val="24"/>
        </w:rPr>
        <w:t>per</w:t>
      </w:r>
      <w:r w:rsidRPr="00D64CBE">
        <w:rPr>
          <w:rFonts w:ascii="Times New Roman" w:hAnsi="Times New Roman"/>
          <w:spacing w:val="-1"/>
          <w:sz w:val="24"/>
          <w:szCs w:val="24"/>
        </w:rPr>
        <w:t xml:space="preserve"> </w:t>
      </w:r>
      <w:r w:rsidRPr="00D64CBE">
        <w:rPr>
          <w:rFonts w:ascii="Times New Roman" w:hAnsi="Times New Roman"/>
          <w:sz w:val="24"/>
          <w:szCs w:val="24"/>
        </w:rPr>
        <w:t>la</w:t>
      </w:r>
      <w:r w:rsidRPr="00D64CBE">
        <w:rPr>
          <w:rFonts w:ascii="Times New Roman" w:hAnsi="Times New Roman"/>
          <w:spacing w:val="-2"/>
          <w:sz w:val="24"/>
          <w:szCs w:val="24"/>
        </w:rPr>
        <w:t xml:space="preserve"> </w:t>
      </w:r>
      <w:r w:rsidRPr="00D64CBE">
        <w:rPr>
          <w:rFonts w:ascii="Times New Roman" w:hAnsi="Times New Roman"/>
          <w:sz w:val="24"/>
          <w:szCs w:val="24"/>
        </w:rPr>
        <w:t>copertura di</w:t>
      </w:r>
      <w:r w:rsidRPr="00D64CBE">
        <w:rPr>
          <w:rFonts w:ascii="Times New Roman" w:hAnsi="Times New Roman"/>
          <w:spacing w:val="-2"/>
          <w:sz w:val="24"/>
          <w:szCs w:val="24"/>
        </w:rPr>
        <w:t xml:space="preserve"> </w:t>
      </w:r>
      <w:r w:rsidRPr="00D64CBE">
        <w:rPr>
          <w:rFonts w:ascii="Times New Roman" w:hAnsi="Times New Roman"/>
          <w:sz w:val="24"/>
          <w:szCs w:val="24"/>
        </w:rPr>
        <w:t>spese</w:t>
      </w:r>
      <w:r w:rsidRPr="00D64CBE">
        <w:rPr>
          <w:rFonts w:ascii="Times New Roman" w:hAnsi="Times New Roman"/>
          <w:spacing w:val="-1"/>
          <w:sz w:val="24"/>
          <w:szCs w:val="24"/>
        </w:rPr>
        <w:t xml:space="preserve"> </w:t>
      </w:r>
      <w:r w:rsidRPr="00D64CBE">
        <w:rPr>
          <w:rFonts w:ascii="Times New Roman" w:hAnsi="Times New Roman"/>
          <w:sz w:val="24"/>
          <w:szCs w:val="24"/>
        </w:rPr>
        <w:t>di</w:t>
      </w:r>
      <w:r w:rsidRPr="00D64CBE">
        <w:rPr>
          <w:rFonts w:ascii="Times New Roman" w:hAnsi="Times New Roman"/>
          <w:spacing w:val="-2"/>
          <w:sz w:val="24"/>
          <w:szCs w:val="24"/>
        </w:rPr>
        <w:t xml:space="preserve"> </w:t>
      </w:r>
      <w:r w:rsidRPr="00D64CBE">
        <w:rPr>
          <w:rFonts w:ascii="Times New Roman" w:hAnsi="Times New Roman"/>
          <w:sz w:val="24"/>
          <w:szCs w:val="24"/>
        </w:rPr>
        <w:t>energia elettrica, riscaldamento, carburanti a valere sul Fondo di sostegno alle attività economiche, artigianali e commerciali, di cui all’art. 1</w:t>
      </w:r>
      <w:r w:rsidRPr="00D64CBE">
        <w:rPr>
          <w:rFonts w:ascii="Times New Roman" w:hAnsi="Times New Roman"/>
          <w:spacing w:val="-64"/>
          <w:sz w:val="24"/>
          <w:szCs w:val="24"/>
        </w:rPr>
        <w:t xml:space="preserve"> </w:t>
      </w:r>
      <w:r w:rsidRPr="00D64CBE">
        <w:rPr>
          <w:rFonts w:ascii="Times New Roman" w:hAnsi="Times New Roman"/>
          <w:sz w:val="24"/>
          <w:szCs w:val="24"/>
        </w:rPr>
        <w:t>co.</w:t>
      </w:r>
      <w:r w:rsidRPr="00D64CBE">
        <w:rPr>
          <w:rFonts w:ascii="Times New Roman" w:hAnsi="Times New Roman"/>
          <w:spacing w:val="-1"/>
          <w:sz w:val="24"/>
          <w:szCs w:val="24"/>
        </w:rPr>
        <w:t xml:space="preserve"> </w:t>
      </w:r>
      <w:r w:rsidRPr="00D64CBE">
        <w:rPr>
          <w:rFonts w:ascii="Times New Roman" w:hAnsi="Times New Roman"/>
          <w:sz w:val="24"/>
          <w:szCs w:val="24"/>
        </w:rPr>
        <w:t>65-ter legge</w:t>
      </w:r>
      <w:r w:rsidRPr="00D64CBE">
        <w:rPr>
          <w:rFonts w:ascii="Times New Roman" w:hAnsi="Times New Roman"/>
          <w:spacing w:val="-2"/>
          <w:sz w:val="24"/>
          <w:szCs w:val="24"/>
        </w:rPr>
        <w:t xml:space="preserve"> </w:t>
      </w:r>
      <w:r w:rsidRPr="00D64CBE">
        <w:rPr>
          <w:rFonts w:ascii="Times New Roman" w:hAnsi="Times New Roman"/>
          <w:sz w:val="24"/>
          <w:szCs w:val="24"/>
        </w:rPr>
        <w:t>27</w:t>
      </w:r>
      <w:r w:rsidRPr="00D64CBE">
        <w:rPr>
          <w:rFonts w:ascii="Times New Roman" w:hAnsi="Times New Roman"/>
          <w:spacing w:val="-2"/>
          <w:sz w:val="24"/>
          <w:szCs w:val="24"/>
        </w:rPr>
        <w:t xml:space="preserve"> </w:t>
      </w:r>
      <w:r w:rsidRPr="00D64CBE">
        <w:rPr>
          <w:rFonts w:ascii="Times New Roman" w:hAnsi="Times New Roman"/>
          <w:sz w:val="24"/>
          <w:szCs w:val="24"/>
        </w:rPr>
        <w:t>dicembre 2017,</w:t>
      </w:r>
      <w:r w:rsidRPr="00D64CBE">
        <w:rPr>
          <w:rFonts w:ascii="Times New Roman" w:hAnsi="Times New Roman"/>
          <w:spacing w:val="-2"/>
          <w:sz w:val="24"/>
          <w:szCs w:val="24"/>
        </w:rPr>
        <w:t xml:space="preserve"> </w:t>
      </w:r>
      <w:r w:rsidRPr="00D64CBE">
        <w:rPr>
          <w:rFonts w:ascii="Times New Roman" w:hAnsi="Times New Roman"/>
          <w:sz w:val="24"/>
          <w:szCs w:val="24"/>
        </w:rPr>
        <w:t>n.</w:t>
      </w:r>
      <w:r w:rsidRPr="00D64CBE">
        <w:rPr>
          <w:rFonts w:ascii="Times New Roman" w:hAnsi="Times New Roman"/>
          <w:spacing w:val="-2"/>
          <w:sz w:val="24"/>
          <w:szCs w:val="24"/>
        </w:rPr>
        <w:t xml:space="preserve"> </w:t>
      </w:r>
      <w:r w:rsidRPr="00D64CBE">
        <w:rPr>
          <w:rFonts w:ascii="Times New Roman" w:hAnsi="Times New Roman"/>
          <w:sz w:val="24"/>
          <w:szCs w:val="24"/>
        </w:rPr>
        <w:t>205</w:t>
      </w:r>
    </w:p>
    <w:p w14:paraId="6ADD4293" w14:textId="77777777" w:rsidR="00D77A0F" w:rsidRPr="00D64CBE" w:rsidRDefault="00D77A0F" w:rsidP="00D77A0F">
      <w:pPr>
        <w:spacing w:line="321" w:lineRule="exact"/>
        <w:ind w:right="-1"/>
        <w:jc w:val="both"/>
        <w:rPr>
          <w:rFonts w:ascii="Times New Roman" w:hAnsi="Times New Roman"/>
          <w:b/>
          <w:szCs w:val="24"/>
        </w:rPr>
      </w:pPr>
    </w:p>
    <w:p w14:paraId="45500427" w14:textId="77777777" w:rsidR="00D77A0F" w:rsidRPr="00D64CBE" w:rsidRDefault="00D77A0F" w:rsidP="00D77A0F">
      <w:pPr>
        <w:spacing w:line="321" w:lineRule="exact"/>
        <w:ind w:right="-1"/>
        <w:jc w:val="both"/>
        <w:rPr>
          <w:rFonts w:ascii="Times New Roman" w:hAnsi="Times New Roman"/>
          <w:b/>
          <w:szCs w:val="24"/>
        </w:rPr>
      </w:pPr>
    </w:p>
    <w:p w14:paraId="29BC24A9" w14:textId="77777777" w:rsidR="00D77A0F" w:rsidRPr="00D64CBE" w:rsidRDefault="00D77A0F" w:rsidP="00D77A0F">
      <w:pPr>
        <w:spacing w:line="321" w:lineRule="exact"/>
        <w:ind w:right="-1"/>
        <w:jc w:val="both"/>
        <w:rPr>
          <w:rFonts w:ascii="Times New Roman" w:hAnsi="Times New Roman"/>
          <w:b/>
          <w:szCs w:val="24"/>
        </w:rPr>
      </w:pPr>
      <w:r w:rsidRPr="00D64CBE">
        <w:rPr>
          <w:rFonts w:ascii="Times New Roman" w:hAnsi="Times New Roman"/>
          <w:b/>
          <w:szCs w:val="24"/>
        </w:rPr>
        <w:t>Domanda</w:t>
      </w:r>
      <w:r w:rsidRPr="00D64CBE">
        <w:rPr>
          <w:rFonts w:ascii="Times New Roman" w:hAnsi="Times New Roman"/>
          <w:b/>
          <w:spacing w:val="-7"/>
          <w:szCs w:val="24"/>
        </w:rPr>
        <w:t xml:space="preserve"> </w:t>
      </w:r>
      <w:r w:rsidRPr="00D64CBE">
        <w:rPr>
          <w:rFonts w:ascii="Times New Roman" w:hAnsi="Times New Roman"/>
          <w:b/>
          <w:szCs w:val="24"/>
        </w:rPr>
        <w:t>di</w:t>
      </w:r>
      <w:r w:rsidRPr="00D64CBE">
        <w:rPr>
          <w:rFonts w:ascii="Times New Roman" w:hAnsi="Times New Roman"/>
          <w:b/>
          <w:spacing w:val="-4"/>
          <w:szCs w:val="24"/>
        </w:rPr>
        <w:t xml:space="preserve"> </w:t>
      </w:r>
      <w:r w:rsidRPr="00D64CBE">
        <w:rPr>
          <w:rFonts w:ascii="Times New Roman" w:hAnsi="Times New Roman"/>
          <w:b/>
          <w:szCs w:val="24"/>
        </w:rPr>
        <w:t>ammissione</w:t>
      </w:r>
      <w:r w:rsidRPr="00D64CBE">
        <w:rPr>
          <w:rFonts w:ascii="Times New Roman" w:hAnsi="Times New Roman"/>
          <w:b/>
          <w:spacing w:val="-5"/>
          <w:szCs w:val="24"/>
        </w:rPr>
        <w:t xml:space="preserve"> </w:t>
      </w:r>
      <w:r w:rsidRPr="00D64CBE">
        <w:rPr>
          <w:rFonts w:ascii="Times New Roman" w:hAnsi="Times New Roman"/>
          <w:b/>
          <w:szCs w:val="24"/>
        </w:rPr>
        <w:t>al</w:t>
      </w:r>
      <w:r w:rsidRPr="00D64CBE">
        <w:rPr>
          <w:rFonts w:ascii="Times New Roman" w:hAnsi="Times New Roman"/>
          <w:b/>
          <w:spacing w:val="2"/>
          <w:szCs w:val="24"/>
        </w:rPr>
        <w:t xml:space="preserve"> </w:t>
      </w:r>
      <w:r w:rsidRPr="00D64CBE">
        <w:rPr>
          <w:rFonts w:ascii="Times New Roman" w:hAnsi="Times New Roman"/>
          <w:b/>
          <w:szCs w:val="24"/>
        </w:rPr>
        <w:t>contributo</w:t>
      </w:r>
    </w:p>
    <w:p w14:paraId="31D72EBA" w14:textId="77777777" w:rsidR="00D77A0F" w:rsidRPr="00D64CBE" w:rsidRDefault="00D77A0F" w:rsidP="00D77A0F">
      <w:pPr>
        <w:pStyle w:val="Corpotesto"/>
        <w:tabs>
          <w:tab w:val="left" w:pos="896"/>
          <w:tab w:val="left" w:pos="5809"/>
          <w:tab w:val="left" w:pos="6424"/>
          <w:tab w:val="left" w:pos="9305"/>
        </w:tabs>
        <w:spacing w:before="120" w:line="360" w:lineRule="auto"/>
        <w:ind w:right="-1"/>
        <w:jc w:val="both"/>
        <w:rPr>
          <w:rFonts w:ascii="Times New Roman" w:hAnsi="Times New Roman"/>
          <w:spacing w:val="58"/>
          <w:szCs w:val="24"/>
        </w:rPr>
      </w:pPr>
      <w:r w:rsidRPr="00D64CBE">
        <w:rPr>
          <w:rFonts w:ascii="Times New Roman" w:hAnsi="Times New Roman"/>
          <w:szCs w:val="24"/>
        </w:rPr>
        <w:t>La/il sottoscritta/o ____________________________ nata/o a</w:t>
      </w:r>
      <w:r w:rsidRPr="00D64CBE">
        <w:rPr>
          <w:rFonts w:ascii="Times New Roman" w:hAnsi="Times New Roman"/>
          <w:szCs w:val="24"/>
        </w:rPr>
        <w:tab/>
        <w:t>________________________</w:t>
      </w:r>
      <w:proofErr w:type="gramStart"/>
      <w:r w:rsidRPr="00D64CBE">
        <w:rPr>
          <w:rFonts w:ascii="Times New Roman" w:hAnsi="Times New Roman"/>
          <w:szCs w:val="24"/>
        </w:rPr>
        <w:t>_(</w:t>
      </w:r>
      <w:proofErr w:type="gramEnd"/>
      <w:r w:rsidRPr="00D64CBE">
        <w:rPr>
          <w:rFonts w:ascii="Times New Roman" w:hAnsi="Times New Roman"/>
          <w:szCs w:val="24"/>
        </w:rPr>
        <w:t>…)</w:t>
      </w:r>
      <w:r w:rsidRPr="00D64CBE">
        <w:rPr>
          <w:rFonts w:ascii="Times New Roman" w:hAnsi="Times New Roman"/>
          <w:spacing w:val="58"/>
          <w:szCs w:val="24"/>
        </w:rPr>
        <w:t xml:space="preserve"> </w:t>
      </w:r>
    </w:p>
    <w:p w14:paraId="27286C6A" w14:textId="77777777" w:rsidR="00D77A0F" w:rsidRPr="00D64CBE" w:rsidRDefault="00D77A0F" w:rsidP="00D77A0F">
      <w:pPr>
        <w:pStyle w:val="Corpotesto"/>
        <w:tabs>
          <w:tab w:val="left" w:pos="896"/>
          <w:tab w:val="left" w:pos="5809"/>
          <w:tab w:val="left" w:pos="6424"/>
          <w:tab w:val="left" w:pos="9305"/>
        </w:tabs>
        <w:spacing w:before="120" w:line="360" w:lineRule="auto"/>
        <w:ind w:right="-1"/>
        <w:jc w:val="both"/>
        <w:rPr>
          <w:rFonts w:ascii="Times New Roman" w:hAnsi="Times New Roman"/>
          <w:szCs w:val="24"/>
        </w:rPr>
      </w:pPr>
      <w:r w:rsidRPr="00D64CBE">
        <w:rPr>
          <w:rFonts w:ascii="Times New Roman" w:hAnsi="Times New Roman"/>
          <w:szCs w:val="24"/>
        </w:rPr>
        <w:t>Il ______________ residente in</w:t>
      </w:r>
      <w:r w:rsidRPr="00D64CBE">
        <w:rPr>
          <w:rFonts w:ascii="Times New Roman" w:hAnsi="Times New Roman"/>
          <w:spacing w:val="-2"/>
          <w:szCs w:val="24"/>
        </w:rPr>
        <w:t xml:space="preserve"> </w:t>
      </w:r>
      <w:r w:rsidRPr="00D64CBE">
        <w:rPr>
          <w:rFonts w:ascii="Times New Roman" w:hAnsi="Times New Roman"/>
          <w:szCs w:val="24"/>
        </w:rPr>
        <w:t>via ___________________________ Comune __________________ Prov.____ CAP ________Cod.</w:t>
      </w:r>
      <w:r w:rsidRPr="00D64CBE">
        <w:rPr>
          <w:rFonts w:ascii="Times New Roman" w:hAnsi="Times New Roman"/>
          <w:spacing w:val="1"/>
          <w:szCs w:val="24"/>
        </w:rPr>
        <w:t xml:space="preserve"> </w:t>
      </w:r>
      <w:r w:rsidRPr="00D64CBE">
        <w:rPr>
          <w:rFonts w:ascii="Times New Roman" w:hAnsi="Times New Roman"/>
          <w:szCs w:val="24"/>
        </w:rPr>
        <w:t>fiscale _______________________________</w:t>
      </w:r>
    </w:p>
    <w:p w14:paraId="54D3E5FD" w14:textId="77777777" w:rsidR="00D77A0F" w:rsidRPr="00D64CBE" w:rsidRDefault="00D77A0F" w:rsidP="00D77A0F">
      <w:pPr>
        <w:pStyle w:val="Corpotesto"/>
        <w:tabs>
          <w:tab w:val="left" w:pos="896"/>
          <w:tab w:val="left" w:pos="5809"/>
          <w:tab w:val="left" w:pos="6424"/>
          <w:tab w:val="left" w:pos="9305"/>
        </w:tabs>
        <w:spacing w:before="120" w:line="360" w:lineRule="auto"/>
        <w:ind w:right="-1"/>
        <w:jc w:val="both"/>
        <w:rPr>
          <w:rFonts w:ascii="Times New Roman" w:hAnsi="Times New Roman"/>
          <w:b/>
          <w:bCs/>
          <w:szCs w:val="24"/>
        </w:rPr>
      </w:pPr>
      <w:r w:rsidRPr="00D64CBE">
        <w:rPr>
          <w:rFonts w:ascii="Times New Roman" w:hAnsi="Times New Roman"/>
          <w:b/>
          <w:bCs/>
          <w:szCs w:val="24"/>
        </w:rPr>
        <w:t>in</w:t>
      </w:r>
      <w:r w:rsidRPr="00D64CBE">
        <w:rPr>
          <w:rFonts w:ascii="Times New Roman" w:hAnsi="Times New Roman"/>
          <w:b/>
          <w:bCs/>
          <w:spacing w:val="-1"/>
          <w:szCs w:val="24"/>
        </w:rPr>
        <w:t xml:space="preserve"> </w:t>
      </w:r>
      <w:r w:rsidRPr="00D64CBE">
        <w:rPr>
          <w:rFonts w:ascii="Times New Roman" w:hAnsi="Times New Roman"/>
          <w:b/>
          <w:bCs/>
          <w:szCs w:val="24"/>
        </w:rPr>
        <w:t>qualità</w:t>
      </w:r>
      <w:r w:rsidRPr="00D64CBE">
        <w:rPr>
          <w:rFonts w:ascii="Times New Roman" w:hAnsi="Times New Roman"/>
          <w:b/>
          <w:bCs/>
          <w:spacing w:val="-1"/>
          <w:szCs w:val="24"/>
        </w:rPr>
        <w:t xml:space="preserve"> </w:t>
      </w:r>
      <w:r w:rsidRPr="00D64CBE">
        <w:rPr>
          <w:rFonts w:ascii="Times New Roman" w:hAnsi="Times New Roman"/>
          <w:b/>
          <w:bCs/>
          <w:szCs w:val="24"/>
        </w:rPr>
        <w:t>di</w:t>
      </w:r>
      <w:r w:rsidRPr="00D64CBE">
        <w:rPr>
          <w:rFonts w:ascii="Times New Roman" w:hAnsi="Times New Roman"/>
          <w:b/>
          <w:bCs/>
          <w:spacing w:val="-1"/>
          <w:szCs w:val="24"/>
        </w:rPr>
        <w:t xml:space="preserve"> </w:t>
      </w:r>
      <w:r w:rsidRPr="00D64CBE">
        <w:rPr>
          <w:rFonts w:ascii="Times New Roman" w:hAnsi="Times New Roman"/>
          <w:b/>
          <w:bCs/>
          <w:szCs w:val="24"/>
        </w:rPr>
        <w:t>titolare</w:t>
      </w:r>
      <w:r w:rsidRPr="00D64CBE">
        <w:rPr>
          <w:rFonts w:ascii="Times New Roman" w:hAnsi="Times New Roman"/>
          <w:b/>
          <w:bCs/>
          <w:spacing w:val="60"/>
          <w:szCs w:val="24"/>
        </w:rPr>
        <w:t xml:space="preserve"> </w:t>
      </w:r>
      <w:r w:rsidRPr="00D64CBE">
        <w:rPr>
          <w:rFonts w:ascii="Segoe UI Symbol" w:hAnsi="Segoe UI Symbol" w:cs="Segoe UI Symbol"/>
          <w:b/>
          <w:bCs/>
          <w:szCs w:val="24"/>
        </w:rPr>
        <w:t>☐</w:t>
      </w:r>
      <w:r w:rsidRPr="00D64CBE">
        <w:rPr>
          <w:rFonts w:ascii="Times New Roman" w:hAnsi="Times New Roman"/>
          <w:b/>
          <w:bCs/>
          <w:spacing w:val="47"/>
          <w:szCs w:val="24"/>
        </w:rPr>
        <w:t xml:space="preserve"> </w:t>
      </w:r>
      <w:r w:rsidRPr="00D64CBE">
        <w:rPr>
          <w:rFonts w:ascii="Times New Roman" w:hAnsi="Times New Roman"/>
          <w:b/>
          <w:bCs/>
          <w:szCs w:val="24"/>
        </w:rPr>
        <w:t>legale</w:t>
      </w:r>
      <w:r w:rsidRPr="00D64CBE">
        <w:rPr>
          <w:rFonts w:ascii="Times New Roman" w:hAnsi="Times New Roman"/>
          <w:b/>
          <w:bCs/>
          <w:spacing w:val="-1"/>
          <w:szCs w:val="24"/>
        </w:rPr>
        <w:t xml:space="preserve"> </w:t>
      </w:r>
      <w:r w:rsidRPr="00D64CBE">
        <w:rPr>
          <w:rFonts w:ascii="Times New Roman" w:hAnsi="Times New Roman"/>
          <w:b/>
          <w:bCs/>
          <w:szCs w:val="24"/>
        </w:rPr>
        <w:t>rappresentante</w:t>
      </w:r>
      <w:r w:rsidRPr="00D64CBE">
        <w:rPr>
          <w:rFonts w:ascii="Times New Roman" w:hAnsi="Times New Roman"/>
          <w:b/>
          <w:bCs/>
          <w:spacing w:val="59"/>
          <w:szCs w:val="24"/>
        </w:rPr>
        <w:t xml:space="preserve"> </w:t>
      </w:r>
      <w:r w:rsidRPr="00D64CBE">
        <w:rPr>
          <w:rFonts w:ascii="Segoe UI Symbol" w:hAnsi="Segoe UI Symbol" w:cs="Segoe UI Symbol"/>
          <w:b/>
          <w:bCs/>
          <w:szCs w:val="24"/>
        </w:rPr>
        <w:t>☐</w:t>
      </w:r>
    </w:p>
    <w:p w14:paraId="602AFFB0" w14:textId="77777777" w:rsidR="00D77A0F" w:rsidRPr="00D64CBE" w:rsidRDefault="00D77A0F" w:rsidP="00D77A0F">
      <w:pPr>
        <w:pStyle w:val="Corpotesto"/>
        <w:tabs>
          <w:tab w:val="left" w:pos="5951"/>
          <w:tab w:val="left" w:pos="10044"/>
        </w:tabs>
        <w:spacing w:before="120" w:line="360" w:lineRule="auto"/>
        <w:ind w:right="-1"/>
        <w:jc w:val="both"/>
        <w:rPr>
          <w:rFonts w:ascii="Times New Roman" w:hAnsi="Times New Roman"/>
          <w:szCs w:val="24"/>
        </w:rPr>
      </w:pPr>
      <w:r w:rsidRPr="00D64CBE">
        <w:rPr>
          <w:rFonts w:ascii="Times New Roman" w:hAnsi="Times New Roman"/>
          <w:szCs w:val="24"/>
        </w:rPr>
        <w:t>dell’impresa/società __________________________ partita</w:t>
      </w:r>
      <w:r w:rsidRPr="00D64CBE">
        <w:rPr>
          <w:rFonts w:ascii="Times New Roman" w:hAnsi="Times New Roman"/>
          <w:spacing w:val="-5"/>
          <w:szCs w:val="24"/>
        </w:rPr>
        <w:t xml:space="preserve"> </w:t>
      </w:r>
      <w:r w:rsidRPr="00D64CBE">
        <w:rPr>
          <w:rFonts w:ascii="Times New Roman" w:hAnsi="Times New Roman"/>
          <w:szCs w:val="24"/>
        </w:rPr>
        <w:t>IVA ______________________</w:t>
      </w:r>
      <w:r>
        <w:rPr>
          <w:rFonts w:ascii="Times New Roman" w:hAnsi="Times New Roman"/>
          <w:szCs w:val="24"/>
        </w:rPr>
        <w:t>___</w:t>
      </w:r>
      <w:r w:rsidRPr="00D64CBE">
        <w:rPr>
          <w:rFonts w:ascii="Times New Roman" w:hAnsi="Times New Roman"/>
          <w:szCs w:val="24"/>
        </w:rPr>
        <w:t>_______</w:t>
      </w:r>
    </w:p>
    <w:p w14:paraId="6C9FE88A" w14:textId="77777777" w:rsidR="00D77A0F" w:rsidRPr="00D64CBE" w:rsidRDefault="00D77A0F" w:rsidP="00D77A0F">
      <w:pPr>
        <w:pStyle w:val="Corpotesto"/>
        <w:tabs>
          <w:tab w:val="left" w:pos="3989"/>
          <w:tab w:val="left" w:pos="6252"/>
          <w:tab w:val="left" w:pos="10057"/>
        </w:tabs>
        <w:spacing w:before="120" w:line="360" w:lineRule="auto"/>
        <w:ind w:right="-1"/>
        <w:jc w:val="both"/>
        <w:rPr>
          <w:rFonts w:ascii="Times New Roman" w:hAnsi="Times New Roman"/>
          <w:szCs w:val="24"/>
        </w:rPr>
      </w:pPr>
      <w:r w:rsidRPr="00D64CBE">
        <w:rPr>
          <w:rFonts w:ascii="Times New Roman" w:hAnsi="Times New Roman"/>
          <w:szCs w:val="24"/>
        </w:rPr>
        <w:t>PEC _________________________ Tel. __________________ E-mail ______________</w:t>
      </w:r>
      <w:r>
        <w:rPr>
          <w:rFonts w:ascii="Times New Roman" w:hAnsi="Times New Roman"/>
          <w:szCs w:val="24"/>
        </w:rPr>
        <w:t>___</w:t>
      </w:r>
      <w:r w:rsidRPr="00D64CBE">
        <w:rPr>
          <w:rFonts w:ascii="Times New Roman" w:hAnsi="Times New Roman"/>
          <w:szCs w:val="24"/>
        </w:rPr>
        <w:t>__________</w:t>
      </w:r>
    </w:p>
    <w:p w14:paraId="4DA8DBA9" w14:textId="77777777" w:rsidR="00D77A0F" w:rsidRPr="00D64CBE" w:rsidRDefault="00D77A0F" w:rsidP="00D77A0F">
      <w:pPr>
        <w:pStyle w:val="Corpotesto"/>
        <w:spacing w:before="120" w:line="360" w:lineRule="auto"/>
        <w:ind w:right="-1"/>
        <w:jc w:val="both"/>
        <w:rPr>
          <w:rFonts w:ascii="Times New Roman" w:hAnsi="Times New Roman"/>
          <w:szCs w:val="24"/>
        </w:rPr>
      </w:pPr>
      <w:r w:rsidRPr="00D64CBE">
        <w:rPr>
          <w:rFonts w:ascii="Times New Roman" w:hAnsi="Times New Roman"/>
          <w:szCs w:val="24"/>
        </w:rPr>
        <w:t>con</w:t>
      </w:r>
      <w:r w:rsidRPr="00D64CBE">
        <w:rPr>
          <w:rFonts w:ascii="Times New Roman" w:hAnsi="Times New Roman"/>
          <w:spacing w:val="-3"/>
          <w:szCs w:val="24"/>
        </w:rPr>
        <w:t xml:space="preserve"> </w:t>
      </w:r>
      <w:r w:rsidRPr="00D64CBE">
        <w:rPr>
          <w:rFonts w:ascii="Times New Roman" w:hAnsi="Times New Roman"/>
          <w:szCs w:val="24"/>
        </w:rPr>
        <w:t>sede/unità</w:t>
      </w:r>
      <w:r w:rsidRPr="00D64CBE">
        <w:rPr>
          <w:rFonts w:ascii="Times New Roman" w:hAnsi="Times New Roman"/>
          <w:spacing w:val="-2"/>
          <w:szCs w:val="24"/>
        </w:rPr>
        <w:t xml:space="preserve"> </w:t>
      </w:r>
      <w:r w:rsidRPr="00D64CBE">
        <w:rPr>
          <w:rFonts w:ascii="Times New Roman" w:hAnsi="Times New Roman"/>
          <w:szCs w:val="24"/>
        </w:rPr>
        <w:t>operativa</w:t>
      </w:r>
      <w:r w:rsidRPr="00D64CBE">
        <w:rPr>
          <w:rFonts w:ascii="Times New Roman" w:hAnsi="Times New Roman"/>
          <w:spacing w:val="-3"/>
          <w:szCs w:val="24"/>
        </w:rPr>
        <w:t xml:space="preserve"> </w:t>
      </w:r>
      <w:r w:rsidRPr="00D64CBE">
        <w:rPr>
          <w:rFonts w:ascii="Times New Roman" w:hAnsi="Times New Roman"/>
          <w:szCs w:val="24"/>
        </w:rPr>
        <w:t>nel</w:t>
      </w:r>
      <w:r w:rsidRPr="00D64CBE">
        <w:rPr>
          <w:rFonts w:ascii="Times New Roman" w:hAnsi="Times New Roman"/>
          <w:spacing w:val="-2"/>
          <w:szCs w:val="24"/>
        </w:rPr>
        <w:t xml:space="preserve"> </w:t>
      </w:r>
      <w:r w:rsidRPr="00D64CBE">
        <w:rPr>
          <w:rFonts w:ascii="Times New Roman" w:hAnsi="Times New Roman"/>
          <w:szCs w:val="24"/>
        </w:rPr>
        <w:t>territorio</w:t>
      </w:r>
      <w:r w:rsidRPr="00D64CBE">
        <w:rPr>
          <w:rFonts w:ascii="Times New Roman" w:hAnsi="Times New Roman"/>
          <w:spacing w:val="-2"/>
          <w:szCs w:val="24"/>
        </w:rPr>
        <w:t xml:space="preserve"> </w:t>
      </w:r>
      <w:r w:rsidRPr="00D64CBE">
        <w:rPr>
          <w:rFonts w:ascii="Times New Roman" w:hAnsi="Times New Roman"/>
          <w:szCs w:val="24"/>
        </w:rPr>
        <w:t>del</w:t>
      </w:r>
      <w:r w:rsidRPr="00D64CBE">
        <w:rPr>
          <w:rFonts w:ascii="Times New Roman" w:hAnsi="Times New Roman"/>
          <w:spacing w:val="-2"/>
          <w:szCs w:val="24"/>
        </w:rPr>
        <w:t xml:space="preserve"> </w:t>
      </w:r>
      <w:r w:rsidRPr="00D64CBE">
        <w:rPr>
          <w:rFonts w:ascii="Times New Roman" w:hAnsi="Times New Roman"/>
          <w:szCs w:val="24"/>
        </w:rPr>
        <w:t>Comune</w:t>
      </w:r>
      <w:r w:rsidRPr="00D64CBE">
        <w:rPr>
          <w:rFonts w:ascii="Times New Roman" w:hAnsi="Times New Roman"/>
          <w:spacing w:val="-2"/>
          <w:szCs w:val="24"/>
        </w:rPr>
        <w:t xml:space="preserve"> </w:t>
      </w:r>
      <w:r w:rsidRPr="00D64CBE">
        <w:rPr>
          <w:rFonts w:ascii="Times New Roman" w:hAnsi="Times New Roman"/>
          <w:szCs w:val="24"/>
        </w:rPr>
        <w:t>intestato, alla via ____________________________ ________________________________________</w:t>
      </w:r>
    </w:p>
    <w:p w14:paraId="61FFC107" w14:textId="77777777" w:rsidR="00D77A0F" w:rsidRPr="00D64CBE" w:rsidRDefault="00D77A0F" w:rsidP="00D77A0F">
      <w:pPr>
        <w:pStyle w:val="Corpotesto"/>
        <w:tabs>
          <w:tab w:val="left" w:pos="2704"/>
          <w:tab w:val="left" w:pos="9947"/>
        </w:tabs>
        <w:spacing w:before="120" w:line="360" w:lineRule="auto"/>
        <w:ind w:right="-1"/>
        <w:jc w:val="both"/>
        <w:rPr>
          <w:rFonts w:ascii="Times New Roman" w:hAnsi="Times New Roman"/>
          <w:szCs w:val="24"/>
        </w:rPr>
      </w:pPr>
      <w:proofErr w:type="spellStart"/>
      <w:r w:rsidRPr="00D64CBE">
        <w:rPr>
          <w:rFonts w:ascii="Times New Roman" w:hAnsi="Times New Roman"/>
          <w:szCs w:val="24"/>
        </w:rPr>
        <w:t>Prov</w:t>
      </w:r>
      <w:proofErr w:type="spellEnd"/>
      <w:r w:rsidRPr="00D64CBE">
        <w:rPr>
          <w:rFonts w:ascii="Times New Roman" w:hAnsi="Times New Roman"/>
          <w:szCs w:val="24"/>
        </w:rPr>
        <w:t xml:space="preserve">.______CAP </w:t>
      </w:r>
      <w:r w:rsidRPr="00D64CBE">
        <w:rPr>
          <w:rFonts w:ascii="Times New Roman" w:hAnsi="Times New Roman"/>
          <w:szCs w:val="24"/>
        </w:rPr>
        <w:tab/>
      </w:r>
    </w:p>
    <w:p w14:paraId="2B9D1332" w14:textId="77777777" w:rsidR="00D77A0F" w:rsidRPr="00D64CBE" w:rsidRDefault="00D77A0F" w:rsidP="00D77A0F">
      <w:pPr>
        <w:pStyle w:val="Corpotesto"/>
        <w:tabs>
          <w:tab w:val="left" w:pos="9975"/>
        </w:tabs>
        <w:spacing w:before="120" w:line="360" w:lineRule="auto"/>
        <w:ind w:right="-1"/>
        <w:jc w:val="both"/>
        <w:rPr>
          <w:rFonts w:ascii="Times New Roman" w:hAnsi="Times New Roman"/>
          <w:szCs w:val="24"/>
        </w:rPr>
      </w:pPr>
      <w:r w:rsidRPr="00D64CBE">
        <w:rPr>
          <w:rFonts w:ascii="Times New Roman" w:hAnsi="Times New Roman"/>
          <w:szCs w:val="24"/>
        </w:rPr>
        <w:t>eventuale insegna _________________________________________________________</w:t>
      </w:r>
    </w:p>
    <w:p w14:paraId="43F61CFC" w14:textId="77777777" w:rsidR="00D77A0F" w:rsidRPr="00D64CBE" w:rsidRDefault="00D77A0F" w:rsidP="00D77A0F">
      <w:pPr>
        <w:pStyle w:val="Corpotesto"/>
        <w:tabs>
          <w:tab w:val="left" w:pos="5668"/>
          <w:tab w:val="left" w:pos="9703"/>
        </w:tabs>
        <w:spacing w:before="120" w:line="360" w:lineRule="auto"/>
        <w:ind w:right="-1"/>
        <w:jc w:val="both"/>
        <w:rPr>
          <w:rFonts w:ascii="Times New Roman" w:hAnsi="Times New Roman"/>
        </w:rPr>
      </w:pPr>
      <w:r w:rsidRPr="00D64CBE">
        <w:rPr>
          <w:rFonts w:ascii="Times New Roman" w:hAnsi="Times New Roman"/>
        </w:rPr>
        <w:t>Iscritta</w:t>
      </w:r>
      <w:r w:rsidRPr="00D64CBE">
        <w:rPr>
          <w:rFonts w:ascii="Times New Roman" w:hAnsi="Times New Roman"/>
          <w:spacing w:val="-3"/>
        </w:rPr>
        <w:t xml:space="preserve"> </w:t>
      </w:r>
      <w:r w:rsidRPr="00D64CBE">
        <w:rPr>
          <w:rFonts w:ascii="Times New Roman" w:hAnsi="Times New Roman"/>
        </w:rPr>
        <w:t>al</w:t>
      </w:r>
      <w:r w:rsidRPr="00D64CBE">
        <w:rPr>
          <w:rFonts w:ascii="Times New Roman" w:hAnsi="Times New Roman"/>
          <w:spacing w:val="-2"/>
        </w:rPr>
        <w:t xml:space="preserve"> </w:t>
      </w:r>
      <w:r w:rsidRPr="00D64CBE">
        <w:rPr>
          <w:rFonts w:ascii="Times New Roman" w:hAnsi="Times New Roman"/>
        </w:rPr>
        <w:t>Reg.</w:t>
      </w:r>
      <w:r w:rsidRPr="00D64CBE">
        <w:rPr>
          <w:rFonts w:ascii="Times New Roman" w:hAnsi="Times New Roman"/>
          <w:spacing w:val="-2"/>
        </w:rPr>
        <w:t xml:space="preserve"> </w:t>
      </w:r>
      <w:proofErr w:type="spellStart"/>
      <w:r w:rsidRPr="00D64CBE">
        <w:rPr>
          <w:rFonts w:ascii="Times New Roman" w:hAnsi="Times New Roman"/>
        </w:rPr>
        <w:t>imp</w:t>
      </w:r>
      <w:proofErr w:type="spellEnd"/>
      <w:r w:rsidRPr="00D64CBE">
        <w:rPr>
          <w:rFonts w:ascii="Times New Roman" w:hAnsi="Times New Roman"/>
        </w:rPr>
        <w:t>.</w:t>
      </w:r>
      <w:r w:rsidRPr="00D64CBE">
        <w:rPr>
          <w:rFonts w:ascii="Times New Roman" w:hAnsi="Times New Roman"/>
          <w:spacing w:val="-2"/>
        </w:rPr>
        <w:t xml:space="preserve"> </w:t>
      </w:r>
      <w:r w:rsidRPr="00D64CBE">
        <w:rPr>
          <w:rFonts w:ascii="Times New Roman" w:hAnsi="Times New Roman"/>
        </w:rPr>
        <w:t>Comm.</w:t>
      </w:r>
      <w:proofErr w:type="spellStart"/>
      <w:r w:rsidRPr="00D64CBE">
        <w:rPr>
          <w:rFonts w:ascii="Times New Roman" w:hAnsi="Times New Roman"/>
        </w:rPr>
        <w:t>li</w:t>
      </w:r>
      <w:proofErr w:type="spellEnd"/>
      <w:r w:rsidRPr="00D64CBE">
        <w:rPr>
          <w:rFonts w:ascii="Times New Roman" w:hAnsi="Times New Roman"/>
        </w:rPr>
        <w:t xml:space="preserve"> di ___________________ N°</w:t>
      </w:r>
      <w:r w:rsidRPr="00D64CBE">
        <w:rPr>
          <w:rFonts w:ascii="Times New Roman" w:hAnsi="Times New Roman"/>
          <w:spacing w:val="1"/>
        </w:rPr>
        <w:t xml:space="preserve"> </w:t>
      </w:r>
      <w:r w:rsidRPr="00D64CBE">
        <w:rPr>
          <w:rFonts w:ascii="Times New Roman" w:hAnsi="Times New Roman"/>
        </w:rPr>
        <w:t>______</w:t>
      </w:r>
    </w:p>
    <w:p w14:paraId="53C2D5C0" w14:textId="77777777" w:rsidR="00D77A0F" w:rsidRPr="00D64CBE" w:rsidRDefault="00D77A0F" w:rsidP="00D77A0F">
      <w:pPr>
        <w:pStyle w:val="Corpotesto"/>
        <w:spacing w:before="120" w:line="360" w:lineRule="auto"/>
        <w:ind w:right="-1"/>
        <w:jc w:val="both"/>
        <w:rPr>
          <w:rFonts w:ascii="Times New Roman" w:hAnsi="Times New Roman"/>
        </w:rPr>
      </w:pPr>
      <w:r w:rsidRPr="00D64CBE">
        <w:rPr>
          <w:rFonts w:ascii="Times New Roman" w:hAnsi="Times New Roman"/>
        </w:rPr>
        <w:t>quale</w:t>
      </w:r>
      <w:r w:rsidRPr="00D64CBE">
        <w:rPr>
          <w:rFonts w:ascii="Times New Roman" w:hAnsi="Times New Roman"/>
          <w:spacing w:val="-1"/>
        </w:rPr>
        <w:t xml:space="preserve"> </w:t>
      </w:r>
      <w:r w:rsidRPr="00D64CBE">
        <w:rPr>
          <w:rFonts w:ascii="Times New Roman" w:hAnsi="Times New Roman"/>
        </w:rPr>
        <w:t>impresa</w:t>
      </w:r>
      <w:r w:rsidRPr="00D64CBE">
        <w:rPr>
          <w:rFonts w:ascii="Times New Roman" w:hAnsi="Times New Roman"/>
          <w:spacing w:val="-2"/>
        </w:rPr>
        <w:t xml:space="preserve"> </w:t>
      </w:r>
      <w:r w:rsidRPr="00D64CBE">
        <w:rPr>
          <w:rFonts w:ascii="Times New Roman" w:hAnsi="Times New Roman"/>
        </w:rPr>
        <w:t>attiva</w:t>
      </w:r>
      <w:r w:rsidRPr="00D64CBE">
        <w:rPr>
          <w:rFonts w:ascii="Times New Roman" w:hAnsi="Times New Roman"/>
          <w:spacing w:val="-1"/>
        </w:rPr>
        <w:t xml:space="preserve"> </w:t>
      </w:r>
      <w:r w:rsidRPr="00D64CBE">
        <w:rPr>
          <w:rFonts w:ascii="Times New Roman" w:hAnsi="Times New Roman"/>
        </w:rPr>
        <w:t>nei</w:t>
      </w:r>
      <w:r w:rsidRPr="00D64CBE">
        <w:rPr>
          <w:rFonts w:ascii="Times New Roman" w:hAnsi="Times New Roman"/>
          <w:spacing w:val="-3"/>
        </w:rPr>
        <w:t xml:space="preserve"> </w:t>
      </w:r>
      <w:r w:rsidRPr="00D64CBE">
        <w:rPr>
          <w:rFonts w:ascii="Times New Roman" w:hAnsi="Times New Roman"/>
        </w:rPr>
        <w:t>seguenti</w:t>
      </w:r>
      <w:r w:rsidRPr="00D64CBE">
        <w:rPr>
          <w:rFonts w:ascii="Times New Roman" w:hAnsi="Times New Roman"/>
          <w:spacing w:val="-1"/>
        </w:rPr>
        <w:t xml:space="preserve"> </w:t>
      </w:r>
      <w:r w:rsidRPr="00D64CBE">
        <w:rPr>
          <w:rFonts w:ascii="Times New Roman" w:hAnsi="Times New Roman"/>
        </w:rPr>
        <w:t>settori:</w:t>
      </w:r>
    </w:p>
    <w:p w14:paraId="748EF74C" w14:textId="7AECA99F" w:rsidR="00D77A0F" w:rsidRPr="00D64CBE" w:rsidRDefault="00D77A0F" w:rsidP="00D77A0F">
      <w:pPr>
        <w:pStyle w:val="Corpotesto"/>
        <w:tabs>
          <w:tab w:val="left" w:pos="5608"/>
          <w:tab w:val="left" w:pos="5740"/>
        </w:tabs>
        <w:spacing w:before="120" w:line="360" w:lineRule="auto"/>
        <w:ind w:right="-1"/>
        <w:jc w:val="both"/>
        <w:rPr>
          <w:rFonts w:ascii="Times New Roman" w:hAnsi="Times New Roman"/>
        </w:rPr>
      </w:pPr>
      <w:r w:rsidRPr="00D64CBE">
        <w:rPr>
          <w:rFonts w:ascii="Times New Roman" w:hAnsi="Times New Roman"/>
        </w:rPr>
        <w:t>Cod.</w:t>
      </w:r>
      <w:r w:rsidRPr="00D64CBE">
        <w:rPr>
          <w:rFonts w:ascii="Times New Roman" w:hAnsi="Times New Roman"/>
          <w:spacing w:val="-3"/>
        </w:rPr>
        <w:t xml:space="preserve"> </w:t>
      </w:r>
      <w:r w:rsidRPr="00D64CBE">
        <w:rPr>
          <w:rFonts w:ascii="Times New Roman" w:hAnsi="Times New Roman"/>
        </w:rPr>
        <w:t>ATECO</w:t>
      </w:r>
      <w:r w:rsidRPr="00D64CBE">
        <w:rPr>
          <w:rFonts w:ascii="Times New Roman" w:hAnsi="Times New Roman"/>
          <w:spacing w:val="-5"/>
        </w:rPr>
        <w:t xml:space="preserve"> </w:t>
      </w:r>
      <w:r w:rsidRPr="00D64CBE">
        <w:rPr>
          <w:rFonts w:ascii="Times New Roman" w:hAnsi="Times New Roman"/>
        </w:rPr>
        <w:t>attività</w:t>
      </w:r>
      <w:r w:rsidRPr="00D64CBE">
        <w:rPr>
          <w:rFonts w:ascii="Times New Roman" w:hAnsi="Times New Roman"/>
          <w:spacing w:val="-4"/>
        </w:rPr>
        <w:t xml:space="preserve"> </w:t>
      </w:r>
      <w:r w:rsidRPr="00D64CBE">
        <w:rPr>
          <w:rFonts w:ascii="Times New Roman" w:hAnsi="Times New Roman"/>
        </w:rPr>
        <w:t>principale _____________________ Cod.</w:t>
      </w:r>
      <w:r w:rsidRPr="00D64CBE">
        <w:rPr>
          <w:rFonts w:ascii="Times New Roman" w:hAnsi="Times New Roman"/>
          <w:spacing w:val="-3"/>
        </w:rPr>
        <w:t xml:space="preserve"> </w:t>
      </w:r>
      <w:r w:rsidRPr="00D64CBE">
        <w:rPr>
          <w:rFonts w:ascii="Times New Roman" w:hAnsi="Times New Roman"/>
        </w:rPr>
        <w:t>ATECO</w:t>
      </w:r>
      <w:r w:rsidRPr="00D64CBE">
        <w:rPr>
          <w:rFonts w:ascii="Times New Roman" w:hAnsi="Times New Roman"/>
          <w:spacing w:val="-4"/>
        </w:rPr>
        <w:t xml:space="preserve"> </w:t>
      </w:r>
      <w:r w:rsidRPr="00D64CBE">
        <w:rPr>
          <w:rFonts w:ascii="Times New Roman" w:hAnsi="Times New Roman"/>
        </w:rPr>
        <w:t>attività</w:t>
      </w:r>
      <w:r w:rsidRPr="00D64CBE">
        <w:rPr>
          <w:rFonts w:ascii="Times New Roman" w:hAnsi="Times New Roman"/>
          <w:spacing w:val="-3"/>
        </w:rPr>
        <w:t xml:space="preserve"> s</w:t>
      </w:r>
      <w:r w:rsidRPr="00D64CBE">
        <w:rPr>
          <w:rFonts w:ascii="Times New Roman" w:hAnsi="Times New Roman"/>
        </w:rPr>
        <w:t>econdaria</w:t>
      </w:r>
      <w:r>
        <w:rPr>
          <w:rFonts w:ascii="Times New Roman" w:hAnsi="Times New Roman"/>
        </w:rPr>
        <w:t xml:space="preserve"> ______________</w:t>
      </w:r>
    </w:p>
    <w:p w14:paraId="2BB20291" w14:textId="77777777" w:rsidR="00D77A0F" w:rsidRPr="00D64CBE" w:rsidRDefault="00D77A0F" w:rsidP="00D77A0F">
      <w:pPr>
        <w:pStyle w:val="Corpotesto"/>
        <w:tabs>
          <w:tab w:val="left" w:pos="5608"/>
          <w:tab w:val="left" w:pos="5740"/>
        </w:tabs>
        <w:spacing w:before="157" w:line="388" w:lineRule="auto"/>
        <w:ind w:right="-1"/>
        <w:jc w:val="both"/>
        <w:rPr>
          <w:rFonts w:ascii="Times New Roman" w:hAnsi="Times New Roman"/>
        </w:rPr>
      </w:pPr>
      <w:r w:rsidRPr="00D64CBE">
        <w:rPr>
          <w:rFonts w:ascii="Times New Roman" w:hAnsi="Times New Roman"/>
        </w:rPr>
        <w:t>oppure</w:t>
      </w:r>
    </w:p>
    <w:p w14:paraId="67193423" w14:textId="77777777" w:rsidR="00D77A0F" w:rsidRPr="00D64CBE" w:rsidRDefault="00D77A0F" w:rsidP="00D77A0F">
      <w:pPr>
        <w:pStyle w:val="Corpotesto"/>
        <w:tabs>
          <w:tab w:val="left" w:pos="9821"/>
        </w:tabs>
        <w:spacing w:before="158"/>
        <w:ind w:right="-1"/>
        <w:jc w:val="both"/>
        <w:rPr>
          <w:rFonts w:ascii="Times New Roman" w:hAnsi="Times New Roman"/>
        </w:rPr>
      </w:pPr>
      <w:r w:rsidRPr="00D64CBE">
        <w:rPr>
          <w:rFonts w:ascii="Times New Roman" w:hAnsi="Times New Roman"/>
        </w:rPr>
        <w:t>Iscritta</w:t>
      </w:r>
      <w:r w:rsidRPr="00D64CBE">
        <w:rPr>
          <w:rFonts w:ascii="Times New Roman" w:hAnsi="Times New Roman"/>
          <w:spacing w:val="-4"/>
        </w:rPr>
        <w:t xml:space="preserve"> </w:t>
      </w:r>
      <w:r w:rsidRPr="00D64CBE">
        <w:rPr>
          <w:rFonts w:ascii="Times New Roman" w:hAnsi="Times New Roman"/>
        </w:rPr>
        <w:t>alla</w:t>
      </w:r>
      <w:r w:rsidRPr="00D64CBE">
        <w:rPr>
          <w:rFonts w:ascii="Times New Roman" w:hAnsi="Times New Roman"/>
          <w:spacing w:val="-1"/>
        </w:rPr>
        <w:t xml:space="preserve"> </w:t>
      </w:r>
      <w:r w:rsidRPr="00D64CBE">
        <w:rPr>
          <w:rFonts w:ascii="Times New Roman" w:hAnsi="Times New Roman"/>
        </w:rPr>
        <w:t>sezione</w:t>
      </w:r>
      <w:r w:rsidRPr="00D64CBE">
        <w:rPr>
          <w:rFonts w:ascii="Times New Roman" w:hAnsi="Times New Roman"/>
          <w:spacing w:val="-1"/>
        </w:rPr>
        <w:t xml:space="preserve"> </w:t>
      </w:r>
      <w:r w:rsidRPr="00D64CBE">
        <w:rPr>
          <w:rFonts w:ascii="Times New Roman" w:hAnsi="Times New Roman"/>
        </w:rPr>
        <w:t>I</w:t>
      </w:r>
      <w:r w:rsidRPr="00D64CBE">
        <w:rPr>
          <w:rFonts w:ascii="Times New Roman" w:hAnsi="Times New Roman"/>
          <w:spacing w:val="-1"/>
        </w:rPr>
        <w:t xml:space="preserve"> </w:t>
      </w:r>
      <w:r w:rsidRPr="00D64CBE">
        <w:rPr>
          <w:rFonts w:ascii="Times New Roman" w:hAnsi="Times New Roman"/>
        </w:rPr>
        <w:t>Albo</w:t>
      </w:r>
      <w:r w:rsidRPr="00D64CBE">
        <w:rPr>
          <w:rFonts w:ascii="Times New Roman" w:hAnsi="Times New Roman"/>
          <w:spacing w:val="-1"/>
        </w:rPr>
        <w:t xml:space="preserve"> </w:t>
      </w:r>
      <w:r w:rsidRPr="00D64CBE">
        <w:rPr>
          <w:rFonts w:ascii="Times New Roman" w:hAnsi="Times New Roman"/>
        </w:rPr>
        <w:t>imprese.</w:t>
      </w:r>
      <w:r w:rsidRPr="00D64CBE">
        <w:rPr>
          <w:rFonts w:ascii="Times New Roman" w:hAnsi="Times New Roman"/>
          <w:spacing w:val="-2"/>
        </w:rPr>
        <w:t xml:space="preserve"> </w:t>
      </w:r>
      <w:r w:rsidRPr="00D64CBE">
        <w:rPr>
          <w:rFonts w:ascii="Times New Roman" w:hAnsi="Times New Roman"/>
        </w:rPr>
        <w:t>artigiane</w:t>
      </w:r>
      <w:r w:rsidRPr="00D64CBE">
        <w:rPr>
          <w:rFonts w:ascii="Times New Roman" w:hAnsi="Times New Roman"/>
          <w:spacing w:val="1"/>
        </w:rPr>
        <w:t xml:space="preserve"> </w:t>
      </w:r>
      <w:r w:rsidRPr="00D64CBE">
        <w:rPr>
          <w:rFonts w:ascii="Times New Roman" w:hAnsi="Times New Roman"/>
        </w:rPr>
        <w:t>presso</w:t>
      </w:r>
      <w:r w:rsidRPr="00D64CBE">
        <w:rPr>
          <w:rFonts w:ascii="Times New Roman" w:hAnsi="Times New Roman"/>
          <w:spacing w:val="-1"/>
        </w:rPr>
        <w:t xml:space="preserve"> </w:t>
      </w:r>
      <w:r w:rsidRPr="00D64CBE">
        <w:rPr>
          <w:rFonts w:ascii="Times New Roman" w:hAnsi="Times New Roman"/>
        </w:rPr>
        <w:t>la</w:t>
      </w:r>
      <w:r w:rsidRPr="00D64CBE">
        <w:rPr>
          <w:rFonts w:ascii="Times New Roman" w:hAnsi="Times New Roman"/>
          <w:spacing w:val="-1"/>
        </w:rPr>
        <w:t xml:space="preserve"> </w:t>
      </w:r>
      <w:r w:rsidRPr="00D64CBE">
        <w:rPr>
          <w:rFonts w:ascii="Times New Roman" w:hAnsi="Times New Roman"/>
        </w:rPr>
        <w:t>CCIAA</w:t>
      </w:r>
      <w:r w:rsidRPr="00D64CBE">
        <w:rPr>
          <w:rFonts w:ascii="Times New Roman" w:hAnsi="Times New Roman"/>
          <w:spacing w:val="-1"/>
        </w:rPr>
        <w:t xml:space="preserve"> </w:t>
      </w:r>
      <w:r w:rsidRPr="00D64CBE">
        <w:rPr>
          <w:rFonts w:ascii="Times New Roman" w:hAnsi="Times New Roman"/>
        </w:rPr>
        <w:t xml:space="preserve">di </w:t>
      </w:r>
      <w:r w:rsidRPr="00D64CBE">
        <w:rPr>
          <w:rFonts w:ascii="Times New Roman" w:hAnsi="Times New Roman"/>
          <w:u w:val="single"/>
        </w:rPr>
        <w:t xml:space="preserve"> </w:t>
      </w:r>
      <w:r w:rsidRPr="00D64CBE">
        <w:rPr>
          <w:rFonts w:ascii="Times New Roman" w:hAnsi="Times New Roman"/>
          <w:u w:val="single"/>
        </w:rPr>
        <w:tab/>
      </w:r>
    </w:p>
    <w:p w14:paraId="4CF21D26" w14:textId="77777777" w:rsidR="00D77A0F" w:rsidRDefault="00D77A0F" w:rsidP="00D77A0F">
      <w:pPr>
        <w:ind w:right="-1"/>
        <w:rPr>
          <w:rFonts w:ascii="Times New Roman" w:hAnsi="Times New Roman"/>
          <w:b/>
          <w:bCs/>
        </w:rPr>
      </w:pPr>
      <w:r>
        <w:rPr>
          <w:rFonts w:ascii="Times New Roman" w:hAnsi="Times New Roman"/>
          <w:b/>
          <w:bCs/>
        </w:rPr>
        <w:br w:type="page"/>
      </w:r>
    </w:p>
    <w:p w14:paraId="7F550CFF" w14:textId="77777777" w:rsidR="00D77A0F" w:rsidRPr="00D64CBE" w:rsidRDefault="00D77A0F" w:rsidP="00D77A0F">
      <w:pPr>
        <w:pStyle w:val="Corpotesto"/>
        <w:spacing w:before="159"/>
        <w:ind w:right="-1"/>
        <w:jc w:val="center"/>
        <w:rPr>
          <w:rFonts w:ascii="Times New Roman" w:hAnsi="Times New Roman"/>
          <w:b/>
          <w:bCs/>
        </w:rPr>
      </w:pPr>
      <w:r w:rsidRPr="00D64CBE">
        <w:rPr>
          <w:rFonts w:ascii="Times New Roman" w:hAnsi="Times New Roman"/>
          <w:b/>
          <w:bCs/>
        </w:rPr>
        <w:lastRenderedPageBreak/>
        <w:t>oppure</w:t>
      </w:r>
    </w:p>
    <w:p w14:paraId="7CE09CCD" w14:textId="77777777" w:rsidR="00D77A0F" w:rsidRPr="00D64CBE" w:rsidRDefault="00D77A0F" w:rsidP="00D77A0F">
      <w:pPr>
        <w:pStyle w:val="Corpotesto"/>
        <w:tabs>
          <w:tab w:val="left" w:pos="8202"/>
        </w:tabs>
        <w:spacing w:before="1"/>
        <w:ind w:right="-1"/>
        <w:jc w:val="both"/>
        <w:rPr>
          <w:rFonts w:ascii="Times New Roman" w:hAnsi="Times New Roman"/>
        </w:rPr>
      </w:pPr>
      <w:r w:rsidRPr="00D64CBE">
        <w:rPr>
          <w:rFonts w:ascii="Times New Roman" w:hAnsi="Times New Roman"/>
        </w:rPr>
        <w:t>Iscritta</w:t>
      </w:r>
      <w:r w:rsidRPr="00D64CBE">
        <w:rPr>
          <w:rFonts w:ascii="Times New Roman" w:hAnsi="Times New Roman"/>
          <w:spacing w:val="-3"/>
        </w:rPr>
        <w:t xml:space="preserve"> </w:t>
      </w:r>
      <w:r w:rsidRPr="00D64CBE">
        <w:rPr>
          <w:rFonts w:ascii="Times New Roman" w:hAnsi="Times New Roman"/>
        </w:rPr>
        <w:t>al</w:t>
      </w:r>
      <w:r w:rsidRPr="00D64CBE">
        <w:rPr>
          <w:rFonts w:ascii="Times New Roman" w:hAnsi="Times New Roman"/>
          <w:spacing w:val="-2"/>
        </w:rPr>
        <w:t xml:space="preserve"> </w:t>
      </w:r>
      <w:r w:rsidRPr="00D64CBE">
        <w:rPr>
          <w:rFonts w:ascii="Times New Roman" w:hAnsi="Times New Roman"/>
        </w:rPr>
        <w:t>Registro</w:t>
      </w:r>
      <w:r w:rsidRPr="00D64CBE">
        <w:rPr>
          <w:rFonts w:ascii="Times New Roman" w:hAnsi="Times New Roman"/>
          <w:spacing w:val="-3"/>
        </w:rPr>
        <w:t xml:space="preserve"> </w:t>
      </w:r>
      <w:r w:rsidRPr="00D64CBE">
        <w:rPr>
          <w:rFonts w:ascii="Times New Roman" w:hAnsi="Times New Roman"/>
        </w:rPr>
        <w:t>delle</w:t>
      </w:r>
      <w:r w:rsidRPr="00D64CBE">
        <w:rPr>
          <w:rFonts w:ascii="Times New Roman" w:hAnsi="Times New Roman"/>
          <w:spacing w:val="-1"/>
        </w:rPr>
        <w:t xml:space="preserve"> </w:t>
      </w:r>
      <w:r w:rsidRPr="00D64CBE">
        <w:rPr>
          <w:rFonts w:ascii="Times New Roman" w:hAnsi="Times New Roman"/>
        </w:rPr>
        <w:t>imprese</w:t>
      </w:r>
      <w:r w:rsidRPr="00D64CBE">
        <w:rPr>
          <w:rFonts w:ascii="Times New Roman" w:hAnsi="Times New Roman"/>
          <w:spacing w:val="-3"/>
        </w:rPr>
        <w:t xml:space="preserve"> </w:t>
      </w:r>
      <w:r w:rsidRPr="00D64CBE">
        <w:rPr>
          <w:rFonts w:ascii="Times New Roman" w:hAnsi="Times New Roman"/>
        </w:rPr>
        <w:t>come</w:t>
      </w:r>
      <w:r w:rsidRPr="00D64CBE">
        <w:rPr>
          <w:rFonts w:ascii="Times New Roman" w:hAnsi="Times New Roman"/>
          <w:spacing w:val="-1"/>
        </w:rPr>
        <w:t xml:space="preserve"> </w:t>
      </w:r>
      <w:r w:rsidRPr="00D64CBE">
        <w:rPr>
          <w:rFonts w:ascii="Times New Roman" w:hAnsi="Times New Roman"/>
        </w:rPr>
        <w:t>impresa</w:t>
      </w:r>
      <w:r w:rsidRPr="00D64CBE">
        <w:rPr>
          <w:rFonts w:ascii="Times New Roman" w:hAnsi="Times New Roman"/>
          <w:spacing w:val="-3"/>
        </w:rPr>
        <w:t xml:space="preserve"> </w:t>
      </w:r>
      <w:r w:rsidRPr="00D64CBE">
        <w:rPr>
          <w:rFonts w:ascii="Times New Roman" w:hAnsi="Times New Roman"/>
        </w:rPr>
        <w:t>agricola</w:t>
      </w:r>
      <w:r w:rsidRPr="00D64CBE">
        <w:rPr>
          <w:rFonts w:ascii="Times New Roman" w:hAnsi="Times New Roman"/>
          <w:u w:val="single"/>
        </w:rPr>
        <w:tab/>
      </w:r>
      <w:r w:rsidRPr="00D64CBE">
        <w:rPr>
          <w:rFonts w:ascii="Times New Roman" w:hAnsi="Times New Roman"/>
        </w:rPr>
        <w:t>N°</w:t>
      </w:r>
      <w:r w:rsidRPr="00D64CBE">
        <w:rPr>
          <w:rFonts w:ascii="Times New Roman" w:hAnsi="Times New Roman"/>
          <w:spacing w:val="-2"/>
        </w:rPr>
        <w:t xml:space="preserve"> </w:t>
      </w:r>
      <w:r w:rsidRPr="00D64CBE">
        <w:rPr>
          <w:rFonts w:ascii="Times New Roman" w:hAnsi="Times New Roman"/>
        </w:rPr>
        <w:t>Rea</w:t>
      </w:r>
    </w:p>
    <w:p w14:paraId="4FEC6294" w14:textId="77777777" w:rsidR="00D77A0F" w:rsidRPr="00D64CBE" w:rsidRDefault="00D77A0F" w:rsidP="00D77A0F">
      <w:pPr>
        <w:pStyle w:val="Corpotesto"/>
        <w:tabs>
          <w:tab w:val="left" w:pos="5312"/>
          <w:tab w:val="left" w:pos="9094"/>
        </w:tabs>
        <w:spacing w:before="39"/>
        <w:ind w:right="-1"/>
        <w:jc w:val="both"/>
        <w:rPr>
          <w:rFonts w:ascii="Times New Roman" w:hAnsi="Times New Roman"/>
        </w:rPr>
      </w:pPr>
      <w:r w:rsidRPr="00D64CBE">
        <w:rPr>
          <w:rFonts w:ascii="Times New Roman" w:hAnsi="Times New Roman"/>
          <w:u w:val="single"/>
        </w:rPr>
        <w:t xml:space="preserve"> </w:t>
      </w:r>
      <w:r w:rsidRPr="00D64CBE">
        <w:rPr>
          <w:rFonts w:ascii="Times New Roman" w:hAnsi="Times New Roman"/>
          <w:u w:val="single"/>
        </w:rPr>
        <w:tab/>
      </w:r>
      <w:r w:rsidRPr="00D64CBE">
        <w:rPr>
          <w:rFonts w:ascii="Times New Roman" w:hAnsi="Times New Roman"/>
          <w:spacing w:val="8"/>
        </w:rPr>
        <w:t xml:space="preserve"> </w:t>
      </w:r>
      <w:r w:rsidRPr="00D64CBE">
        <w:rPr>
          <w:rFonts w:ascii="Times New Roman" w:hAnsi="Times New Roman"/>
        </w:rPr>
        <w:t xml:space="preserve">dal </w:t>
      </w:r>
      <w:r w:rsidRPr="00D64CBE">
        <w:rPr>
          <w:rFonts w:ascii="Times New Roman" w:hAnsi="Times New Roman"/>
          <w:u w:val="single"/>
        </w:rPr>
        <w:t xml:space="preserve"> </w:t>
      </w:r>
      <w:r w:rsidRPr="00D64CBE">
        <w:rPr>
          <w:rFonts w:ascii="Times New Roman" w:hAnsi="Times New Roman"/>
          <w:u w:val="single"/>
        </w:rPr>
        <w:tab/>
      </w:r>
    </w:p>
    <w:p w14:paraId="3A8E9637" w14:textId="77777777" w:rsidR="00D77A0F" w:rsidRDefault="00D77A0F" w:rsidP="00D77A0F">
      <w:pPr>
        <w:pStyle w:val="Titolo2"/>
        <w:spacing w:before="94"/>
        <w:ind w:right="-1"/>
        <w:rPr>
          <w:rFonts w:ascii="Times New Roman" w:hAnsi="Times New Roman"/>
          <w:sz w:val="28"/>
          <w:szCs w:val="28"/>
        </w:rPr>
      </w:pPr>
    </w:p>
    <w:p w14:paraId="0B259CA4" w14:textId="77777777" w:rsidR="00D77A0F" w:rsidRPr="00D64CBE" w:rsidRDefault="00D77A0F" w:rsidP="00D77A0F">
      <w:pPr>
        <w:pStyle w:val="Titolo2"/>
        <w:spacing w:before="94"/>
        <w:ind w:right="-1"/>
        <w:rPr>
          <w:rFonts w:ascii="Times New Roman" w:hAnsi="Times New Roman"/>
          <w:sz w:val="28"/>
          <w:szCs w:val="28"/>
        </w:rPr>
      </w:pPr>
      <w:r w:rsidRPr="00D64CBE">
        <w:rPr>
          <w:rFonts w:ascii="Times New Roman" w:hAnsi="Times New Roman"/>
          <w:sz w:val="28"/>
          <w:szCs w:val="28"/>
        </w:rPr>
        <w:t>CHIEDE</w:t>
      </w:r>
    </w:p>
    <w:p w14:paraId="3CF6FF31" w14:textId="77777777" w:rsidR="00D77A0F" w:rsidRPr="00D64CBE" w:rsidRDefault="00D77A0F" w:rsidP="00D77A0F">
      <w:pPr>
        <w:pStyle w:val="Corpotesto"/>
        <w:spacing w:before="183"/>
        <w:ind w:right="-1"/>
        <w:jc w:val="both"/>
        <w:rPr>
          <w:rFonts w:ascii="Times New Roman" w:hAnsi="Times New Roman"/>
        </w:rPr>
      </w:pPr>
      <w:r w:rsidRPr="00D64CBE">
        <w:rPr>
          <w:rFonts w:ascii="Times New Roman" w:hAnsi="Times New Roman"/>
        </w:rPr>
        <w:t>di poter accedere al contributo previsto dall’avviso pubblicato da codesto spettabile Comune a sostegno</w:t>
      </w:r>
      <w:r w:rsidRPr="00D64CBE">
        <w:rPr>
          <w:rFonts w:ascii="Times New Roman" w:hAnsi="Times New Roman"/>
          <w:spacing w:val="1"/>
        </w:rPr>
        <w:t xml:space="preserve"> </w:t>
      </w:r>
      <w:r w:rsidRPr="00D64CBE">
        <w:rPr>
          <w:rFonts w:ascii="Times New Roman" w:hAnsi="Times New Roman"/>
        </w:rPr>
        <w:t>delle</w:t>
      </w:r>
      <w:r w:rsidRPr="00D64CBE">
        <w:rPr>
          <w:rFonts w:ascii="Times New Roman" w:hAnsi="Times New Roman"/>
          <w:spacing w:val="-9"/>
        </w:rPr>
        <w:t xml:space="preserve"> </w:t>
      </w:r>
      <w:r w:rsidRPr="00D64CBE">
        <w:rPr>
          <w:rFonts w:ascii="Times New Roman" w:hAnsi="Times New Roman"/>
        </w:rPr>
        <w:t>attività</w:t>
      </w:r>
      <w:r w:rsidRPr="00D64CBE">
        <w:rPr>
          <w:rFonts w:ascii="Times New Roman" w:hAnsi="Times New Roman"/>
          <w:spacing w:val="-9"/>
        </w:rPr>
        <w:t xml:space="preserve"> </w:t>
      </w:r>
      <w:r w:rsidRPr="00D64CBE">
        <w:rPr>
          <w:rFonts w:ascii="Times New Roman" w:hAnsi="Times New Roman"/>
        </w:rPr>
        <w:t>economiche,</w:t>
      </w:r>
      <w:r w:rsidRPr="00D64CBE">
        <w:rPr>
          <w:rFonts w:ascii="Times New Roman" w:hAnsi="Times New Roman"/>
          <w:spacing w:val="-8"/>
        </w:rPr>
        <w:t xml:space="preserve"> </w:t>
      </w:r>
      <w:r w:rsidRPr="00D64CBE">
        <w:rPr>
          <w:rFonts w:ascii="Times New Roman" w:hAnsi="Times New Roman"/>
        </w:rPr>
        <w:t>commerciali</w:t>
      </w:r>
      <w:r w:rsidRPr="00D64CBE">
        <w:rPr>
          <w:rFonts w:ascii="Times New Roman" w:hAnsi="Times New Roman"/>
          <w:spacing w:val="-9"/>
        </w:rPr>
        <w:t xml:space="preserve"> </w:t>
      </w:r>
      <w:r w:rsidRPr="00D64CBE">
        <w:rPr>
          <w:rFonts w:ascii="Times New Roman" w:hAnsi="Times New Roman"/>
        </w:rPr>
        <w:t>e</w:t>
      </w:r>
      <w:r w:rsidRPr="00D64CBE">
        <w:rPr>
          <w:rFonts w:ascii="Times New Roman" w:hAnsi="Times New Roman"/>
          <w:spacing w:val="-9"/>
        </w:rPr>
        <w:t xml:space="preserve"> </w:t>
      </w:r>
      <w:r w:rsidRPr="00D64CBE">
        <w:rPr>
          <w:rFonts w:ascii="Times New Roman" w:hAnsi="Times New Roman"/>
        </w:rPr>
        <w:t>artigianali</w:t>
      </w:r>
      <w:r w:rsidRPr="00D64CBE">
        <w:rPr>
          <w:rFonts w:ascii="Times New Roman" w:hAnsi="Times New Roman"/>
          <w:spacing w:val="-6"/>
        </w:rPr>
        <w:t xml:space="preserve"> </w:t>
      </w:r>
      <w:r w:rsidRPr="00D64CBE">
        <w:rPr>
          <w:rFonts w:ascii="Times New Roman" w:hAnsi="Times New Roman"/>
        </w:rPr>
        <w:t>per</w:t>
      </w:r>
      <w:r w:rsidRPr="00D64CBE">
        <w:rPr>
          <w:rFonts w:ascii="Times New Roman" w:hAnsi="Times New Roman"/>
          <w:spacing w:val="-8"/>
        </w:rPr>
        <w:t xml:space="preserve"> </w:t>
      </w:r>
      <w:r w:rsidRPr="00D64CBE">
        <w:rPr>
          <w:rFonts w:ascii="Times New Roman" w:hAnsi="Times New Roman"/>
        </w:rPr>
        <w:t>il</w:t>
      </w:r>
      <w:r w:rsidRPr="00D64CBE">
        <w:rPr>
          <w:rFonts w:ascii="Times New Roman" w:hAnsi="Times New Roman"/>
          <w:spacing w:val="-9"/>
        </w:rPr>
        <w:t xml:space="preserve"> </w:t>
      </w:r>
      <w:r w:rsidRPr="00D64CBE">
        <w:rPr>
          <w:rFonts w:ascii="Times New Roman" w:hAnsi="Times New Roman"/>
        </w:rPr>
        <w:t>ristoro</w:t>
      </w:r>
      <w:r w:rsidRPr="00D64CBE">
        <w:rPr>
          <w:rFonts w:ascii="Times New Roman" w:hAnsi="Times New Roman"/>
          <w:spacing w:val="-11"/>
        </w:rPr>
        <w:t xml:space="preserve"> </w:t>
      </w:r>
      <w:r w:rsidRPr="00D64CBE">
        <w:rPr>
          <w:rFonts w:ascii="Times New Roman" w:hAnsi="Times New Roman"/>
        </w:rPr>
        <w:t>delle</w:t>
      </w:r>
      <w:r w:rsidRPr="00D64CBE">
        <w:rPr>
          <w:rFonts w:ascii="Times New Roman" w:hAnsi="Times New Roman"/>
          <w:spacing w:val="-8"/>
        </w:rPr>
        <w:t xml:space="preserve"> </w:t>
      </w:r>
      <w:r w:rsidRPr="00D64CBE">
        <w:rPr>
          <w:rFonts w:ascii="Times New Roman" w:hAnsi="Times New Roman"/>
        </w:rPr>
        <w:t>seguenti</w:t>
      </w:r>
      <w:r w:rsidRPr="00D64CBE">
        <w:rPr>
          <w:rFonts w:ascii="Times New Roman" w:hAnsi="Times New Roman"/>
          <w:spacing w:val="-7"/>
        </w:rPr>
        <w:t xml:space="preserve"> </w:t>
      </w:r>
      <w:r w:rsidRPr="00D64CBE">
        <w:rPr>
          <w:rFonts w:ascii="Times New Roman" w:hAnsi="Times New Roman"/>
        </w:rPr>
        <w:t>spese</w:t>
      </w:r>
      <w:r w:rsidRPr="00D64CBE">
        <w:rPr>
          <w:rFonts w:ascii="Times New Roman" w:hAnsi="Times New Roman"/>
          <w:spacing w:val="-9"/>
        </w:rPr>
        <w:t xml:space="preserve"> </w:t>
      </w:r>
      <w:r w:rsidRPr="00D64CBE">
        <w:rPr>
          <w:rFonts w:ascii="Times New Roman" w:hAnsi="Times New Roman"/>
        </w:rPr>
        <w:t>di</w:t>
      </w:r>
      <w:r w:rsidRPr="00D64CBE">
        <w:rPr>
          <w:rFonts w:ascii="Times New Roman" w:hAnsi="Times New Roman"/>
          <w:spacing w:val="-10"/>
        </w:rPr>
        <w:t xml:space="preserve"> </w:t>
      </w:r>
      <w:r w:rsidRPr="00D64CBE">
        <w:rPr>
          <w:rFonts w:ascii="Times New Roman" w:hAnsi="Times New Roman"/>
        </w:rPr>
        <w:t>energia elettrica, riscaldamento, carburante sostenute dal 01.01.2022 al 31.12.2022</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8"/>
        <w:gridCol w:w="3265"/>
      </w:tblGrid>
      <w:tr w:rsidR="00D77A0F" w:rsidRPr="00D64CBE" w14:paraId="07B7ABBA" w14:textId="77777777" w:rsidTr="005F62D4">
        <w:trPr>
          <w:trHeight w:val="643"/>
          <w:jc w:val="center"/>
        </w:trPr>
        <w:tc>
          <w:tcPr>
            <w:tcW w:w="6658" w:type="dxa"/>
            <w:vAlign w:val="center"/>
          </w:tcPr>
          <w:p w14:paraId="6AA8DCCE" w14:textId="77777777" w:rsidR="00D77A0F" w:rsidRPr="00C61042" w:rsidRDefault="00D77A0F" w:rsidP="005F62D4">
            <w:pPr>
              <w:pStyle w:val="TableParagraph"/>
              <w:jc w:val="center"/>
              <w:rPr>
                <w:rFonts w:ascii="Times New Roman" w:hAnsi="Times New Roman" w:cs="Times New Roman"/>
                <w:b/>
                <w:bCs/>
                <w:sz w:val="24"/>
                <w:szCs w:val="24"/>
              </w:rPr>
            </w:pPr>
            <w:r w:rsidRPr="00C61042">
              <w:rPr>
                <w:rFonts w:ascii="Times New Roman" w:hAnsi="Times New Roman" w:cs="Times New Roman"/>
                <w:b/>
                <w:bCs/>
                <w:sz w:val="24"/>
                <w:szCs w:val="24"/>
              </w:rPr>
              <w:t>TIPOLOGIA</w:t>
            </w:r>
            <w:r w:rsidRPr="00C61042">
              <w:rPr>
                <w:rFonts w:ascii="Times New Roman" w:hAnsi="Times New Roman" w:cs="Times New Roman"/>
                <w:b/>
                <w:bCs/>
                <w:spacing w:val="-2"/>
                <w:sz w:val="24"/>
                <w:szCs w:val="24"/>
              </w:rPr>
              <w:t xml:space="preserve"> </w:t>
            </w:r>
            <w:r w:rsidRPr="00C61042">
              <w:rPr>
                <w:rFonts w:ascii="Times New Roman" w:hAnsi="Times New Roman" w:cs="Times New Roman"/>
                <w:b/>
                <w:bCs/>
                <w:sz w:val="24"/>
                <w:szCs w:val="24"/>
              </w:rPr>
              <w:t>DI</w:t>
            </w:r>
            <w:r w:rsidRPr="00C61042">
              <w:rPr>
                <w:rFonts w:ascii="Times New Roman" w:hAnsi="Times New Roman" w:cs="Times New Roman"/>
                <w:b/>
                <w:bCs/>
                <w:spacing w:val="-1"/>
                <w:sz w:val="24"/>
                <w:szCs w:val="24"/>
              </w:rPr>
              <w:t xml:space="preserve"> </w:t>
            </w:r>
            <w:r w:rsidRPr="00C61042">
              <w:rPr>
                <w:rFonts w:ascii="Times New Roman" w:hAnsi="Times New Roman" w:cs="Times New Roman"/>
                <w:b/>
                <w:bCs/>
                <w:sz w:val="24"/>
                <w:szCs w:val="24"/>
              </w:rPr>
              <w:t>SPESA</w:t>
            </w:r>
          </w:p>
        </w:tc>
        <w:tc>
          <w:tcPr>
            <w:tcW w:w="3265" w:type="dxa"/>
            <w:vAlign w:val="center"/>
          </w:tcPr>
          <w:p w14:paraId="6B2BBB27" w14:textId="77777777" w:rsidR="00D77A0F" w:rsidRPr="00C61042" w:rsidRDefault="00D77A0F" w:rsidP="005F62D4">
            <w:pPr>
              <w:pStyle w:val="TableParagraph"/>
              <w:jc w:val="center"/>
              <w:rPr>
                <w:rFonts w:ascii="Times New Roman" w:hAnsi="Times New Roman" w:cs="Times New Roman"/>
                <w:b/>
                <w:bCs/>
                <w:sz w:val="24"/>
                <w:szCs w:val="24"/>
              </w:rPr>
            </w:pPr>
            <w:r w:rsidRPr="00C61042">
              <w:rPr>
                <w:rFonts w:ascii="Times New Roman" w:hAnsi="Times New Roman" w:cs="Times New Roman"/>
                <w:b/>
                <w:bCs/>
                <w:sz w:val="24"/>
                <w:szCs w:val="24"/>
              </w:rPr>
              <w:t>AMMONTARE DELLA SPESA SOSTENUTA</w:t>
            </w:r>
          </w:p>
        </w:tc>
      </w:tr>
      <w:tr w:rsidR="00D77A0F" w:rsidRPr="00D64CBE" w14:paraId="7360916A" w14:textId="77777777" w:rsidTr="005F62D4">
        <w:trPr>
          <w:trHeight w:val="412"/>
          <w:jc w:val="center"/>
        </w:trPr>
        <w:tc>
          <w:tcPr>
            <w:tcW w:w="6658" w:type="dxa"/>
          </w:tcPr>
          <w:p w14:paraId="2C43A90E"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3AB9578D"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2F013D58" w14:textId="77777777" w:rsidTr="005F62D4">
        <w:trPr>
          <w:trHeight w:val="417"/>
          <w:jc w:val="center"/>
        </w:trPr>
        <w:tc>
          <w:tcPr>
            <w:tcW w:w="6658" w:type="dxa"/>
          </w:tcPr>
          <w:p w14:paraId="5AB77D80"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4C568A37"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5178263B" w14:textId="77777777" w:rsidTr="005F62D4">
        <w:trPr>
          <w:trHeight w:val="424"/>
          <w:jc w:val="center"/>
        </w:trPr>
        <w:tc>
          <w:tcPr>
            <w:tcW w:w="6658" w:type="dxa"/>
          </w:tcPr>
          <w:p w14:paraId="5D9B18E2"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22166D9F"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3CD59503" w14:textId="77777777" w:rsidTr="005F62D4">
        <w:trPr>
          <w:trHeight w:val="400"/>
          <w:jc w:val="center"/>
        </w:trPr>
        <w:tc>
          <w:tcPr>
            <w:tcW w:w="6658" w:type="dxa"/>
          </w:tcPr>
          <w:p w14:paraId="095F8B7D"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3176FD06"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0CECCA90" w14:textId="77777777" w:rsidTr="005F62D4">
        <w:trPr>
          <w:trHeight w:val="420"/>
          <w:jc w:val="center"/>
        </w:trPr>
        <w:tc>
          <w:tcPr>
            <w:tcW w:w="6658" w:type="dxa"/>
          </w:tcPr>
          <w:p w14:paraId="68C27904"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07A981FF"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22F93092" w14:textId="77777777" w:rsidTr="005F62D4">
        <w:trPr>
          <w:trHeight w:val="420"/>
          <w:jc w:val="center"/>
        </w:trPr>
        <w:tc>
          <w:tcPr>
            <w:tcW w:w="6658" w:type="dxa"/>
          </w:tcPr>
          <w:p w14:paraId="7323AF41"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3B07529D"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7FD1E162" w14:textId="77777777" w:rsidTr="005F62D4">
        <w:trPr>
          <w:trHeight w:val="420"/>
          <w:jc w:val="center"/>
        </w:trPr>
        <w:tc>
          <w:tcPr>
            <w:tcW w:w="6658" w:type="dxa"/>
          </w:tcPr>
          <w:p w14:paraId="4CC91B38"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5A260670"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598A23BB" w14:textId="77777777" w:rsidTr="005F62D4">
        <w:trPr>
          <w:trHeight w:val="420"/>
          <w:jc w:val="center"/>
        </w:trPr>
        <w:tc>
          <w:tcPr>
            <w:tcW w:w="6658" w:type="dxa"/>
          </w:tcPr>
          <w:p w14:paraId="31C05F9E"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3C210358" w14:textId="77777777" w:rsidR="00D77A0F" w:rsidRPr="00D64CBE" w:rsidRDefault="00D77A0F" w:rsidP="005F62D4">
            <w:pPr>
              <w:pStyle w:val="TableParagraph"/>
              <w:jc w:val="both"/>
              <w:rPr>
                <w:rFonts w:ascii="Times New Roman" w:hAnsi="Times New Roman" w:cs="Times New Roman"/>
                <w:sz w:val="18"/>
              </w:rPr>
            </w:pPr>
          </w:p>
        </w:tc>
      </w:tr>
      <w:tr w:rsidR="00D77A0F" w:rsidRPr="00D64CBE" w14:paraId="3EBECF8D" w14:textId="77777777" w:rsidTr="005F62D4">
        <w:trPr>
          <w:trHeight w:val="420"/>
          <w:jc w:val="center"/>
        </w:trPr>
        <w:tc>
          <w:tcPr>
            <w:tcW w:w="6658" w:type="dxa"/>
          </w:tcPr>
          <w:p w14:paraId="238991D4" w14:textId="77777777" w:rsidR="00D77A0F" w:rsidRPr="00D64CBE" w:rsidRDefault="00D77A0F" w:rsidP="005F62D4">
            <w:pPr>
              <w:pStyle w:val="TableParagraph"/>
              <w:jc w:val="both"/>
              <w:rPr>
                <w:rFonts w:ascii="Times New Roman" w:hAnsi="Times New Roman" w:cs="Times New Roman"/>
                <w:sz w:val="18"/>
              </w:rPr>
            </w:pPr>
          </w:p>
        </w:tc>
        <w:tc>
          <w:tcPr>
            <w:tcW w:w="3265" w:type="dxa"/>
          </w:tcPr>
          <w:p w14:paraId="6FAC4422" w14:textId="77777777" w:rsidR="00D77A0F" w:rsidRPr="00D64CBE" w:rsidRDefault="00D77A0F" w:rsidP="005F62D4">
            <w:pPr>
              <w:pStyle w:val="TableParagraph"/>
              <w:jc w:val="both"/>
              <w:rPr>
                <w:rFonts w:ascii="Times New Roman" w:hAnsi="Times New Roman" w:cs="Times New Roman"/>
                <w:sz w:val="18"/>
              </w:rPr>
            </w:pPr>
          </w:p>
        </w:tc>
      </w:tr>
    </w:tbl>
    <w:p w14:paraId="392D3029" w14:textId="77777777" w:rsidR="00D77A0F" w:rsidRPr="00D64CBE" w:rsidRDefault="00D77A0F" w:rsidP="00D77A0F">
      <w:pPr>
        <w:pStyle w:val="Corpotesto"/>
        <w:ind w:right="-1"/>
        <w:jc w:val="both"/>
        <w:rPr>
          <w:rFonts w:ascii="Times New Roman" w:hAnsi="Times New Roman"/>
          <w:sz w:val="28"/>
          <w:szCs w:val="28"/>
        </w:rPr>
      </w:pPr>
    </w:p>
    <w:p w14:paraId="159D69DE" w14:textId="77777777" w:rsidR="00D77A0F" w:rsidRPr="00D64CBE" w:rsidRDefault="00D77A0F" w:rsidP="00D77A0F">
      <w:pPr>
        <w:pStyle w:val="Corpotesto"/>
        <w:ind w:right="-1"/>
        <w:jc w:val="both"/>
        <w:rPr>
          <w:rFonts w:ascii="Times New Roman" w:hAnsi="Times New Roman"/>
          <w:sz w:val="28"/>
          <w:szCs w:val="28"/>
        </w:rPr>
      </w:pPr>
      <w:r w:rsidRPr="00D64CBE">
        <w:rPr>
          <w:rFonts w:ascii="Times New Roman" w:hAnsi="Times New Roman"/>
          <w:sz w:val="28"/>
          <w:szCs w:val="28"/>
        </w:rPr>
        <w:t>a tal</w:t>
      </w:r>
      <w:r w:rsidRPr="00D64CBE">
        <w:rPr>
          <w:rFonts w:ascii="Times New Roman" w:hAnsi="Times New Roman"/>
          <w:spacing w:val="-3"/>
          <w:sz w:val="28"/>
          <w:szCs w:val="28"/>
        </w:rPr>
        <w:t xml:space="preserve"> </w:t>
      </w:r>
      <w:r w:rsidRPr="00D64CBE">
        <w:rPr>
          <w:rFonts w:ascii="Times New Roman" w:hAnsi="Times New Roman"/>
          <w:sz w:val="28"/>
          <w:szCs w:val="28"/>
        </w:rPr>
        <w:t>fine</w:t>
      </w:r>
    </w:p>
    <w:p w14:paraId="52F31C60" w14:textId="77777777" w:rsidR="00D77A0F" w:rsidRDefault="00D77A0F" w:rsidP="00D77A0F">
      <w:pPr>
        <w:pStyle w:val="Titolo2"/>
        <w:spacing w:before="94"/>
        <w:ind w:right="-1"/>
        <w:rPr>
          <w:rFonts w:ascii="Times New Roman" w:hAnsi="Times New Roman"/>
          <w:sz w:val="28"/>
          <w:szCs w:val="28"/>
        </w:rPr>
      </w:pPr>
      <w:r w:rsidRPr="00D64CBE">
        <w:rPr>
          <w:rFonts w:ascii="Times New Roman" w:hAnsi="Times New Roman"/>
          <w:sz w:val="28"/>
          <w:szCs w:val="28"/>
        </w:rPr>
        <w:t>DICHIARA</w:t>
      </w:r>
    </w:p>
    <w:p w14:paraId="53946797" w14:textId="77777777" w:rsidR="00D77A0F" w:rsidRPr="00C61042" w:rsidRDefault="00D77A0F" w:rsidP="00D77A0F">
      <w:pPr>
        <w:ind w:right="-1"/>
      </w:pPr>
    </w:p>
    <w:p w14:paraId="7F56E817" w14:textId="77777777" w:rsidR="00D77A0F" w:rsidRPr="00D64CBE" w:rsidRDefault="00D77A0F" w:rsidP="00D77A0F">
      <w:pPr>
        <w:pStyle w:val="Corpotesto"/>
        <w:spacing w:after="0" w:line="276" w:lineRule="auto"/>
        <w:ind w:right="-1"/>
        <w:jc w:val="both"/>
        <w:rPr>
          <w:rFonts w:ascii="Times New Roman" w:hAnsi="Times New Roman"/>
          <w:szCs w:val="24"/>
        </w:rPr>
      </w:pPr>
      <w:r w:rsidRPr="00D64CBE">
        <w:rPr>
          <w:rFonts w:ascii="Times New Roman" w:hAnsi="Times New Roman"/>
          <w:szCs w:val="24"/>
        </w:rPr>
        <w:t>consapevole,</w:t>
      </w:r>
      <w:r w:rsidRPr="00D64CBE">
        <w:rPr>
          <w:rFonts w:ascii="Times New Roman" w:hAnsi="Times New Roman"/>
          <w:spacing w:val="-10"/>
          <w:szCs w:val="24"/>
        </w:rPr>
        <w:t xml:space="preserve"> </w:t>
      </w:r>
      <w:r w:rsidRPr="00D64CBE">
        <w:rPr>
          <w:rFonts w:ascii="Times New Roman" w:hAnsi="Times New Roman"/>
          <w:szCs w:val="24"/>
        </w:rPr>
        <w:t>in</w:t>
      </w:r>
      <w:r w:rsidRPr="00D64CBE">
        <w:rPr>
          <w:rFonts w:ascii="Times New Roman" w:hAnsi="Times New Roman"/>
          <w:spacing w:val="-8"/>
          <w:szCs w:val="24"/>
        </w:rPr>
        <w:t xml:space="preserve"> </w:t>
      </w:r>
      <w:r w:rsidRPr="00D64CBE">
        <w:rPr>
          <w:rFonts w:ascii="Times New Roman" w:hAnsi="Times New Roman"/>
          <w:szCs w:val="24"/>
        </w:rPr>
        <w:t>caso</w:t>
      </w:r>
      <w:r w:rsidRPr="00D64CBE">
        <w:rPr>
          <w:rFonts w:ascii="Times New Roman" w:hAnsi="Times New Roman"/>
          <w:spacing w:val="-12"/>
          <w:szCs w:val="24"/>
        </w:rPr>
        <w:t xml:space="preserve"> </w:t>
      </w:r>
      <w:r w:rsidRPr="00D64CBE">
        <w:rPr>
          <w:rFonts w:ascii="Times New Roman" w:hAnsi="Times New Roman"/>
          <w:szCs w:val="24"/>
        </w:rPr>
        <w:t>di</w:t>
      </w:r>
      <w:r w:rsidRPr="00D64CBE">
        <w:rPr>
          <w:rFonts w:ascii="Times New Roman" w:hAnsi="Times New Roman"/>
          <w:spacing w:val="-11"/>
          <w:szCs w:val="24"/>
        </w:rPr>
        <w:t xml:space="preserve"> </w:t>
      </w:r>
      <w:r w:rsidRPr="00D64CBE">
        <w:rPr>
          <w:rFonts w:ascii="Times New Roman" w:hAnsi="Times New Roman"/>
          <w:szCs w:val="24"/>
        </w:rPr>
        <w:t>dichiarazioni</w:t>
      </w:r>
      <w:r w:rsidRPr="00D64CBE">
        <w:rPr>
          <w:rFonts w:ascii="Times New Roman" w:hAnsi="Times New Roman"/>
          <w:spacing w:val="-10"/>
          <w:szCs w:val="24"/>
        </w:rPr>
        <w:t xml:space="preserve"> </w:t>
      </w:r>
      <w:r w:rsidRPr="00D64CBE">
        <w:rPr>
          <w:rFonts w:ascii="Times New Roman" w:hAnsi="Times New Roman"/>
          <w:szCs w:val="24"/>
        </w:rPr>
        <w:t>non</w:t>
      </w:r>
      <w:r w:rsidRPr="00D64CBE">
        <w:rPr>
          <w:rFonts w:ascii="Times New Roman" w:hAnsi="Times New Roman"/>
          <w:spacing w:val="-8"/>
          <w:szCs w:val="24"/>
        </w:rPr>
        <w:t xml:space="preserve"> </w:t>
      </w:r>
      <w:r w:rsidRPr="00D64CBE">
        <w:rPr>
          <w:rFonts w:ascii="Times New Roman" w:hAnsi="Times New Roman"/>
          <w:szCs w:val="24"/>
        </w:rPr>
        <w:t>veritiere</w:t>
      </w:r>
      <w:r w:rsidRPr="00D64CBE">
        <w:rPr>
          <w:rFonts w:ascii="Times New Roman" w:hAnsi="Times New Roman"/>
          <w:spacing w:val="-12"/>
          <w:szCs w:val="24"/>
        </w:rPr>
        <w:t xml:space="preserve"> </w:t>
      </w:r>
      <w:r w:rsidRPr="00D64CBE">
        <w:rPr>
          <w:rFonts w:ascii="Times New Roman" w:hAnsi="Times New Roman"/>
          <w:szCs w:val="24"/>
        </w:rPr>
        <w:t>e</w:t>
      </w:r>
      <w:r w:rsidRPr="00D64CBE">
        <w:rPr>
          <w:rFonts w:ascii="Times New Roman" w:hAnsi="Times New Roman"/>
          <w:spacing w:val="-9"/>
          <w:szCs w:val="24"/>
        </w:rPr>
        <w:t xml:space="preserve"> </w:t>
      </w:r>
      <w:r w:rsidRPr="00D64CBE">
        <w:rPr>
          <w:rFonts w:ascii="Times New Roman" w:hAnsi="Times New Roman"/>
          <w:szCs w:val="24"/>
        </w:rPr>
        <w:t>di</w:t>
      </w:r>
      <w:r w:rsidRPr="00D64CBE">
        <w:rPr>
          <w:rFonts w:ascii="Times New Roman" w:hAnsi="Times New Roman"/>
          <w:spacing w:val="-9"/>
          <w:szCs w:val="24"/>
        </w:rPr>
        <w:t xml:space="preserve"> </w:t>
      </w:r>
      <w:r w:rsidRPr="00D64CBE">
        <w:rPr>
          <w:rFonts w:ascii="Times New Roman" w:hAnsi="Times New Roman"/>
          <w:szCs w:val="24"/>
        </w:rPr>
        <w:t>falsità</w:t>
      </w:r>
      <w:r w:rsidRPr="00D64CBE">
        <w:rPr>
          <w:rFonts w:ascii="Times New Roman" w:hAnsi="Times New Roman"/>
          <w:spacing w:val="-11"/>
          <w:szCs w:val="24"/>
        </w:rPr>
        <w:t xml:space="preserve"> </w:t>
      </w:r>
      <w:r w:rsidRPr="00D64CBE">
        <w:rPr>
          <w:rFonts w:ascii="Times New Roman" w:hAnsi="Times New Roman"/>
          <w:szCs w:val="24"/>
        </w:rPr>
        <w:t>negli</w:t>
      </w:r>
      <w:r w:rsidRPr="00D64CBE">
        <w:rPr>
          <w:rFonts w:ascii="Times New Roman" w:hAnsi="Times New Roman"/>
          <w:spacing w:val="-9"/>
          <w:szCs w:val="24"/>
        </w:rPr>
        <w:t xml:space="preserve"> </w:t>
      </w:r>
      <w:r w:rsidRPr="00D64CBE">
        <w:rPr>
          <w:rFonts w:ascii="Times New Roman" w:hAnsi="Times New Roman"/>
          <w:szCs w:val="24"/>
        </w:rPr>
        <w:t>atti,</w:t>
      </w:r>
      <w:r w:rsidRPr="00D64CBE">
        <w:rPr>
          <w:rFonts w:ascii="Times New Roman" w:hAnsi="Times New Roman"/>
          <w:spacing w:val="-10"/>
          <w:szCs w:val="24"/>
        </w:rPr>
        <w:t xml:space="preserve"> </w:t>
      </w:r>
      <w:r w:rsidRPr="00D64CBE">
        <w:rPr>
          <w:rFonts w:ascii="Times New Roman" w:hAnsi="Times New Roman"/>
          <w:szCs w:val="24"/>
        </w:rPr>
        <w:t>delle</w:t>
      </w:r>
      <w:r w:rsidRPr="00D64CBE">
        <w:rPr>
          <w:rFonts w:ascii="Times New Roman" w:hAnsi="Times New Roman"/>
          <w:spacing w:val="-8"/>
          <w:szCs w:val="24"/>
        </w:rPr>
        <w:t xml:space="preserve"> </w:t>
      </w:r>
      <w:r w:rsidRPr="00D64CBE">
        <w:rPr>
          <w:rFonts w:ascii="Times New Roman" w:hAnsi="Times New Roman"/>
          <w:szCs w:val="24"/>
        </w:rPr>
        <w:t>sanzioni</w:t>
      </w:r>
      <w:r w:rsidRPr="00D64CBE">
        <w:rPr>
          <w:rFonts w:ascii="Times New Roman" w:hAnsi="Times New Roman"/>
          <w:spacing w:val="-9"/>
          <w:szCs w:val="24"/>
        </w:rPr>
        <w:t xml:space="preserve"> </w:t>
      </w:r>
      <w:r w:rsidRPr="00D64CBE">
        <w:rPr>
          <w:rFonts w:ascii="Times New Roman" w:hAnsi="Times New Roman"/>
          <w:szCs w:val="24"/>
        </w:rPr>
        <w:t>penali</w:t>
      </w:r>
      <w:r w:rsidRPr="00D64CBE">
        <w:rPr>
          <w:rFonts w:ascii="Times New Roman" w:hAnsi="Times New Roman"/>
          <w:spacing w:val="-8"/>
          <w:szCs w:val="24"/>
        </w:rPr>
        <w:t xml:space="preserve"> </w:t>
      </w:r>
      <w:r w:rsidRPr="00D64CBE">
        <w:rPr>
          <w:rFonts w:ascii="Times New Roman" w:hAnsi="Times New Roman"/>
          <w:szCs w:val="24"/>
        </w:rPr>
        <w:t>previste</w:t>
      </w:r>
      <w:r w:rsidRPr="00D64CBE">
        <w:rPr>
          <w:rFonts w:ascii="Times New Roman" w:hAnsi="Times New Roman"/>
          <w:spacing w:val="-13"/>
          <w:szCs w:val="24"/>
        </w:rPr>
        <w:t xml:space="preserve"> </w:t>
      </w:r>
      <w:r w:rsidRPr="00D64CBE">
        <w:rPr>
          <w:rFonts w:ascii="Times New Roman" w:hAnsi="Times New Roman"/>
          <w:szCs w:val="24"/>
        </w:rPr>
        <w:t>(art.76</w:t>
      </w:r>
      <w:r w:rsidRPr="00D64CBE">
        <w:rPr>
          <w:rFonts w:ascii="Times New Roman" w:hAnsi="Times New Roman"/>
          <w:spacing w:val="-59"/>
          <w:szCs w:val="24"/>
        </w:rPr>
        <w:t xml:space="preserve"> </w:t>
      </w:r>
      <w:r w:rsidRPr="00D64CBE">
        <w:rPr>
          <w:rFonts w:ascii="Times New Roman" w:hAnsi="Times New Roman"/>
          <w:szCs w:val="24"/>
        </w:rPr>
        <w:t>del</w:t>
      </w:r>
      <w:r w:rsidRPr="00D64CBE">
        <w:rPr>
          <w:rFonts w:ascii="Times New Roman" w:hAnsi="Times New Roman"/>
          <w:spacing w:val="9"/>
          <w:szCs w:val="24"/>
        </w:rPr>
        <w:t xml:space="preserve"> </w:t>
      </w:r>
      <w:r w:rsidRPr="00D64CBE">
        <w:rPr>
          <w:rFonts w:ascii="Times New Roman" w:hAnsi="Times New Roman"/>
          <w:szCs w:val="24"/>
        </w:rPr>
        <w:t>D.P.R.28</w:t>
      </w:r>
      <w:r w:rsidRPr="00D64CBE">
        <w:rPr>
          <w:rFonts w:ascii="Times New Roman" w:hAnsi="Times New Roman"/>
          <w:spacing w:val="7"/>
          <w:szCs w:val="24"/>
        </w:rPr>
        <w:t xml:space="preserve"> </w:t>
      </w:r>
      <w:r w:rsidRPr="00D64CBE">
        <w:rPr>
          <w:rFonts w:ascii="Times New Roman" w:hAnsi="Times New Roman"/>
          <w:szCs w:val="24"/>
        </w:rPr>
        <w:t>dicembre</w:t>
      </w:r>
      <w:r w:rsidRPr="00D64CBE">
        <w:rPr>
          <w:rFonts w:ascii="Times New Roman" w:hAnsi="Times New Roman"/>
          <w:spacing w:val="9"/>
          <w:szCs w:val="24"/>
        </w:rPr>
        <w:t xml:space="preserve"> </w:t>
      </w:r>
      <w:r w:rsidRPr="00D64CBE">
        <w:rPr>
          <w:rFonts w:ascii="Times New Roman" w:hAnsi="Times New Roman"/>
          <w:szCs w:val="24"/>
        </w:rPr>
        <w:t>2000,</w:t>
      </w:r>
      <w:r w:rsidRPr="00D64CBE">
        <w:rPr>
          <w:rFonts w:ascii="Times New Roman" w:hAnsi="Times New Roman"/>
          <w:spacing w:val="9"/>
          <w:szCs w:val="24"/>
        </w:rPr>
        <w:t xml:space="preserve"> </w:t>
      </w:r>
      <w:r w:rsidRPr="00D64CBE">
        <w:rPr>
          <w:rFonts w:ascii="Times New Roman" w:hAnsi="Times New Roman"/>
          <w:szCs w:val="24"/>
        </w:rPr>
        <w:t>n.445)</w:t>
      </w:r>
      <w:r w:rsidRPr="00D64CBE">
        <w:rPr>
          <w:rFonts w:ascii="Times New Roman" w:hAnsi="Times New Roman"/>
          <w:spacing w:val="9"/>
          <w:szCs w:val="24"/>
        </w:rPr>
        <w:t xml:space="preserve"> </w:t>
      </w:r>
      <w:r w:rsidRPr="00D64CBE">
        <w:rPr>
          <w:rFonts w:ascii="Times New Roman" w:hAnsi="Times New Roman"/>
          <w:szCs w:val="24"/>
        </w:rPr>
        <w:t>e</w:t>
      </w:r>
      <w:r w:rsidRPr="00D64CBE">
        <w:rPr>
          <w:rFonts w:ascii="Times New Roman" w:hAnsi="Times New Roman"/>
          <w:spacing w:val="9"/>
          <w:szCs w:val="24"/>
        </w:rPr>
        <w:t xml:space="preserve"> </w:t>
      </w:r>
      <w:r w:rsidRPr="00D64CBE">
        <w:rPr>
          <w:rFonts w:ascii="Times New Roman" w:hAnsi="Times New Roman"/>
          <w:szCs w:val="24"/>
        </w:rPr>
        <w:t>della</w:t>
      </w:r>
      <w:r w:rsidRPr="00D64CBE">
        <w:rPr>
          <w:rFonts w:ascii="Times New Roman" w:hAnsi="Times New Roman"/>
          <w:spacing w:val="14"/>
          <w:szCs w:val="24"/>
        </w:rPr>
        <w:t xml:space="preserve"> </w:t>
      </w:r>
      <w:r w:rsidRPr="00D64CBE">
        <w:rPr>
          <w:rFonts w:ascii="Times New Roman" w:hAnsi="Times New Roman"/>
          <w:szCs w:val="24"/>
        </w:rPr>
        <w:t>decadenza</w:t>
      </w:r>
      <w:r w:rsidRPr="00D64CBE">
        <w:rPr>
          <w:rFonts w:ascii="Times New Roman" w:hAnsi="Times New Roman"/>
          <w:spacing w:val="10"/>
          <w:szCs w:val="24"/>
        </w:rPr>
        <w:t xml:space="preserve"> </w:t>
      </w:r>
      <w:r w:rsidRPr="00D64CBE">
        <w:rPr>
          <w:rFonts w:ascii="Times New Roman" w:hAnsi="Times New Roman"/>
          <w:szCs w:val="24"/>
        </w:rPr>
        <w:t>dai</w:t>
      </w:r>
      <w:r w:rsidRPr="00D64CBE">
        <w:rPr>
          <w:rFonts w:ascii="Times New Roman" w:hAnsi="Times New Roman"/>
          <w:spacing w:val="8"/>
          <w:szCs w:val="24"/>
        </w:rPr>
        <w:t xml:space="preserve"> </w:t>
      </w:r>
      <w:r w:rsidRPr="00D64CBE">
        <w:rPr>
          <w:rFonts w:ascii="Times New Roman" w:hAnsi="Times New Roman"/>
          <w:szCs w:val="24"/>
        </w:rPr>
        <w:t>benefici</w:t>
      </w:r>
      <w:r w:rsidRPr="00D64CBE">
        <w:rPr>
          <w:rFonts w:ascii="Times New Roman" w:hAnsi="Times New Roman"/>
          <w:spacing w:val="7"/>
          <w:szCs w:val="24"/>
        </w:rPr>
        <w:t xml:space="preserve"> </w:t>
      </w:r>
      <w:r w:rsidRPr="00D64CBE">
        <w:rPr>
          <w:rFonts w:ascii="Times New Roman" w:hAnsi="Times New Roman"/>
          <w:szCs w:val="24"/>
        </w:rPr>
        <w:t>eventualmente</w:t>
      </w:r>
      <w:r w:rsidRPr="00D64CBE">
        <w:rPr>
          <w:rFonts w:ascii="Times New Roman" w:hAnsi="Times New Roman"/>
          <w:spacing w:val="9"/>
          <w:szCs w:val="24"/>
        </w:rPr>
        <w:t xml:space="preserve"> </w:t>
      </w:r>
      <w:r w:rsidRPr="00D64CBE">
        <w:rPr>
          <w:rFonts w:ascii="Times New Roman" w:hAnsi="Times New Roman"/>
          <w:szCs w:val="24"/>
        </w:rPr>
        <w:t>conseguiti</w:t>
      </w:r>
      <w:r w:rsidRPr="00D64CBE">
        <w:rPr>
          <w:rFonts w:ascii="Times New Roman" w:hAnsi="Times New Roman"/>
          <w:spacing w:val="5"/>
          <w:szCs w:val="24"/>
        </w:rPr>
        <w:t xml:space="preserve"> </w:t>
      </w:r>
      <w:r w:rsidRPr="00D64CBE">
        <w:rPr>
          <w:rFonts w:ascii="Times New Roman" w:hAnsi="Times New Roman"/>
          <w:szCs w:val="24"/>
        </w:rPr>
        <w:t>(art.75</w:t>
      </w:r>
      <w:r w:rsidRPr="00D64CBE">
        <w:rPr>
          <w:rFonts w:ascii="Times New Roman" w:hAnsi="Times New Roman"/>
          <w:spacing w:val="10"/>
          <w:szCs w:val="24"/>
        </w:rPr>
        <w:t xml:space="preserve"> </w:t>
      </w:r>
      <w:r w:rsidRPr="00D64CBE">
        <w:rPr>
          <w:rFonts w:ascii="Times New Roman" w:hAnsi="Times New Roman"/>
          <w:szCs w:val="24"/>
        </w:rPr>
        <w:t>del D.P.R.</w:t>
      </w:r>
      <w:r w:rsidRPr="00D64CBE">
        <w:rPr>
          <w:rFonts w:ascii="Times New Roman" w:hAnsi="Times New Roman"/>
          <w:spacing w:val="-3"/>
          <w:szCs w:val="24"/>
        </w:rPr>
        <w:t xml:space="preserve"> </w:t>
      </w:r>
      <w:r w:rsidRPr="00D64CBE">
        <w:rPr>
          <w:rFonts w:ascii="Times New Roman" w:hAnsi="Times New Roman"/>
          <w:szCs w:val="24"/>
        </w:rPr>
        <w:t>28</w:t>
      </w:r>
      <w:r w:rsidRPr="00D64CBE">
        <w:rPr>
          <w:rFonts w:ascii="Times New Roman" w:hAnsi="Times New Roman"/>
          <w:spacing w:val="-1"/>
          <w:szCs w:val="24"/>
        </w:rPr>
        <w:t xml:space="preserve"> </w:t>
      </w:r>
      <w:r w:rsidRPr="00D64CBE">
        <w:rPr>
          <w:rFonts w:ascii="Times New Roman" w:hAnsi="Times New Roman"/>
          <w:szCs w:val="24"/>
        </w:rPr>
        <w:t>dicembre</w:t>
      </w:r>
      <w:r w:rsidRPr="00D64CBE">
        <w:rPr>
          <w:rFonts w:ascii="Times New Roman" w:hAnsi="Times New Roman"/>
          <w:spacing w:val="-3"/>
          <w:szCs w:val="24"/>
        </w:rPr>
        <w:t xml:space="preserve"> </w:t>
      </w:r>
      <w:r w:rsidRPr="00D64CBE">
        <w:rPr>
          <w:rFonts w:ascii="Times New Roman" w:hAnsi="Times New Roman"/>
          <w:szCs w:val="24"/>
        </w:rPr>
        <w:t>2000, n.</w:t>
      </w:r>
      <w:r w:rsidRPr="00D64CBE">
        <w:rPr>
          <w:rFonts w:ascii="Times New Roman" w:hAnsi="Times New Roman"/>
          <w:spacing w:val="1"/>
          <w:szCs w:val="24"/>
        </w:rPr>
        <w:t xml:space="preserve"> </w:t>
      </w:r>
      <w:r w:rsidRPr="00D64CBE">
        <w:rPr>
          <w:rFonts w:ascii="Times New Roman" w:hAnsi="Times New Roman"/>
          <w:szCs w:val="24"/>
        </w:rPr>
        <w:t>445);</w:t>
      </w:r>
    </w:p>
    <w:p w14:paraId="4412AB33" w14:textId="77777777" w:rsidR="00D77A0F" w:rsidRPr="00D64CBE" w:rsidRDefault="00D77A0F" w:rsidP="00D77A0F">
      <w:pPr>
        <w:pStyle w:val="Paragrafoelenco"/>
        <w:widowControl w:val="0"/>
        <w:numPr>
          <w:ilvl w:val="0"/>
          <w:numId w:val="31"/>
        </w:numPr>
        <w:tabs>
          <w:tab w:val="left" w:pos="567"/>
        </w:tabs>
        <w:autoSpaceDE w:val="0"/>
        <w:autoSpaceDN w:val="0"/>
        <w:ind w:left="567" w:right="-1" w:hanging="567"/>
        <w:contextualSpacing w:val="0"/>
        <w:jc w:val="both"/>
        <w:rPr>
          <w:sz w:val="24"/>
          <w:szCs w:val="24"/>
        </w:rPr>
      </w:pPr>
      <w:r w:rsidRPr="00D64CBE">
        <w:rPr>
          <w:sz w:val="24"/>
          <w:szCs w:val="24"/>
        </w:rPr>
        <w:t>la veridicità e correttezza dei dati</w:t>
      </w:r>
      <w:r w:rsidRPr="00D64CBE">
        <w:rPr>
          <w:spacing w:val="1"/>
          <w:sz w:val="24"/>
          <w:szCs w:val="24"/>
        </w:rPr>
        <w:t xml:space="preserve"> </w:t>
      </w:r>
      <w:r w:rsidRPr="00D64CBE">
        <w:rPr>
          <w:sz w:val="24"/>
          <w:szCs w:val="24"/>
        </w:rPr>
        <w:t>sopra riportati</w:t>
      </w:r>
      <w:r w:rsidRPr="00D64CBE">
        <w:rPr>
          <w:spacing w:val="1"/>
          <w:sz w:val="24"/>
          <w:szCs w:val="24"/>
        </w:rPr>
        <w:t xml:space="preserve"> </w:t>
      </w:r>
      <w:r w:rsidRPr="00D64CBE">
        <w:rPr>
          <w:sz w:val="24"/>
          <w:szCs w:val="24"/>
        </w:rPr>
        <w:t>ed il possesso</w:t>
      </w:r>
      <w:r w:rsidRPr="00D64CBE">
        <w:rPr>
          <w:spacing w:val="1"/>
          <w:sz w:val="24"/>
          <w:szCs w:val="24"/>
        </w:rPr>
        <w:t xml:space="preserve"> </w:t>
      </w:r>
      <w:r w:rsidRPr="00D64CBE">
        <w:rPr>
          <w:sz w:val="24"/>
          <w:szCs w:val="24"/>
        </w:rPr>
        <w:t>dei</w:t>
      </w:r>
      <w:r w:rsidRPr="00D64CBE">
        <w:rPr>
          <w:spacing w:val="1"/>
          <w:sz w:val="24"/>
          <w:szCs w:val="24"/>
        </w:rPr>
        <w:t xml:space="preserve"> </w:t>
      </w:r>
      <w:r w:rsidRPr="00D64CBE">
        <w:rPr>
          <w:sz w:val="24"/>
          <w:szCs w:val="24"/>
        </w:rPr>
        <w:t>requisiti</w:t>
      </w:r>
      <w:r w:rsidRPr="00D64CBE">
        <w:rPr>
          <w:spacing w:val="1"/>
          <w:sz w:val="24"/>
          <w:szCs w:val="24"/>
        </w:rPr>
        <w:t xml:space="preserve"> </w:t>
      </w:r>
      <w:r w:rsidRPr="00D64CBE">
        <w:rPr>
          <w:sz w:val="24"/>
          <w:szCs w:val="24"/>
        </w:rPr>
        <w:t>attestati</w:t>
      </w:r>
    </w:p>
    <w:p w14:paraId="1B3E8C49" w14:textId="77777777" w:rsidR="00D77A0F" w:rsidRPr="00D64CBE" w:rsidRDefault="00D77A0F" w:rsidP="00D77A0F">
      <w:pPr>
        <w:pStyle w:val="Paragrafoelenco"/>
        <w:widowControl w:val="0"/>
        <w:numPr>
          <w:ilvl w:val="0"/>
          <w:numId w:val="31"/>
        </w:numPr>
        <w:tabs>
          <w:tab w:val="left" w:pos="567"/>
        </w:tabs>
        <w:autoSpaceDE w:val="0"/>
        <w:autoSpaceDN w:val="0"/>
        <w:spacing w:before="1"/>
        <w:ind w:left="567" w:right="-1" w:hanging="567"/>
        <w:contextualSpacing w:val="0"/>
        <w:jc w:val="both"/>
        <w:rPr>
          <w:sz w:val="24"/>
          <w:szCs w:val="24"/>
        </w:rPr>
      </w:pPr>
      <w:r w:rsidRPr="00D64CBE">
        <w:rPr>
          <w:sz w:val="24"/>
          <w:szCs w:val="24"/>
        </w:rPr>
        <w:t>di aver preso integrale visione dell’Avviso pubblico per contributi a fondo perduto per spese di</w:t>
      </w:r>
      <w:r w:rsidRPr="00D64CBE">
        <w:rPr>
          <w:spacing w:val="1"/>
          <w:sz w:val="24"/>
          <w:szCs w:val="24"/>
        </w:rPr>
        <w:t xml:space="preserve"> </w:t>
      </w:r>
      <w:r w:rsidRPr="00D64CBE">
        <w:rPr>
          <w:sz w:val="24"/>
          <w:szCs w:val="24"/>
        </w:rPr>
        <w:t>gestione, in attuazione del DPCM del 24 settembre 2020 relativo ai commi 65-ter, 65-quater e 65-</w:t>
      </w:r>
      <w:r w:rsidRPr="00D64CBE">
        <w:rPr>
          <w:spacing w:val="1"/>
          <w:sz w:val="24"/>
          <w:szCs w:val="24"/>
        </w:rPr>
        <w:t xml:space="preserve"> </w:t>
      </w:r>
      <w:r w:rsidRPr="00D64CBE">
        <w:rPr>
          <w:sz w:val="24"/>
          <w:szCs w:val="24"/>
        </w:rPr>
        <w:t>quinquies</w:t>
      </w:r>
      <w:r w:rsidRPr="00D64CBE">
        <w:rPr>
          <w:spacing w:val="-7"/>
          <w:sz w:val="24"/>
          <w:szCs w:val="24"/>
        </w:rPr>
        <w:t xml:space="preserve"> </w:t>
      </w:r>
      <w:r w:rsidRPr="00D64CBE">
        <w:rPr>
          <w:sz w:val="24"/>
          <w:szCs w:val="24"/>
        </w:rPr>
        <w:t>dell’articolo</w:t>
      </w:r>
      <w:r w:rsidRPr="00D64CBE">
        <w:rPr>
          <w:spacing w:val="-7"/>
          <w:sz w:val="24"/>
          <w:szCs w:val="24"/>
        </w:rPr>
        <w:t xml:space="preserve"> </w:t>
      </w:r>
      <w:r w:rsidRPr="00D64CBE">
        <w:rPr>
          <w:sz w:val="24"/>
          <w:szCs w:val="24"/>
        </w:rPr>
        <w:t>1</w:t>
      </w:r>
      <w:r w:rsidRPr="00D64CBE">
        <w:rPr>
          <w:spacing w:val="-9"/>
          <w:sz w:val="24"/>
          <w:szCs w:val="24"/>
        </w:rPr>
        <w:t xml:space="preserve"> </w:t>
      </w:r>
      <w:r w:rsidRPr="00D64CBE">
        <w:rPr>
          <w:sz w:val="24"/>
          <w:szCs w:val="24"/>
        </w:rPr>
        <w:t>della</w:t>
      </w:r>
      <w:r w:rsidRPr="00D64CBE">
        <w:rPr>
          <w:spacing w:val="-6"/>
          <w:sz w:val="24"/>
          <w:szCs w:val="24"/>
        </w:rPr>
        <w:t xml:space="preserve"> </w:t>
      </w:r>
      <w:r w:rsidRPr="00D64CBE">
        <w:rPr>
          <w:sz w:val="24"/>
          <w:szCs w:val="24"/>
        </w:rPr>
        <w:t>legge</w:t>
      </w:r>
      <w:r w:rsidRPr="00D64CBE">
        <w:rPr>
          <w:spacing w:val="-8"/>
          <w:sz w:val="24"/>
          <w:szCs w:val="24"/>
        </w:rPr>
        <w:t xml:space="preserve"> </w:t>
      </w:r>
      <w:r w:rsidRPr="00D64CBE">
        <w:rPr>
          <w:sz w:val="24"/>
          <w:szCs w:val="24"/>
        </w:rPr>
        <w:t>27</w:t>
      </w:r>
      <w:r w:rsidRPr="00D64CBE">
        <w:rPr>
          <w:spacing w:val="-9"/>
          <w:sz w:val="24"/>
          <w:szCs w:val="24"/>
        </w:rPr>
        <w:t xml:space="preserve"> </w:t>
      </w:r>
      <w:r w:rsidRPr="00D64CBE">
        <w:rPr>
          <w:sz w:val="24"/>
          <w:szCs w:val="24"/>
        </w:rPr>
        <w:t>dicembre</w:t>
      </w:r>
      <w:r w:rsidRPr="00D64CBE">
        <w:rPr>
          <w:spacing w:val="-9"/>
          <w:sz w:val="24"/>
          <w:szCs w:val="24"/>
        </w:rPr>
        <w:t xml:space="preserve"> </w:t>
      </w:r>
      <w:r w:rsidRPr="00D64CBE">
        <w:rPr>
          <w:sz w:val="24"/>
          <w:szCs w:val="24"/>
        </w:rPr>
        <w:t>2017,</w:t>
      </w:r>
      <w:r w:rsidRPr="00D64CBE">
        <w:rPr>
          <w:spacing w:val="-8"/>
          <w:sz w:val="24"/>
          <w:szCs w:val="24"/>
        </w:rPr>
        <w:t xml:space="preserve"> </w:t>
      </w:r>
      <w:r w:rsidRPr="00D64CBE">
        <w:rPr>
          <w:sz w:val="24"/>
          <w:szCs w:val="24"/>
        </w:rPr>
        <w:t>n.</w:t>
      </w:r>
      <w:r w:rsidRPr="00D64CBE">
        <w:rPr>
          <w:spacing w:val="-9"/>
          <w:sz w:val="24"/>
          <w:szCs w:val="24"/>
        </w:rPr>
        <w:t xml:space="preserve"> </w:t>
      </w:r>
      <w:r w:rsidRPr="00D64CBE">
        <w:rPr>
          <w:sz w:val="24"/>
          <w:szCs w:val="24"/>
        </w:rPr>
        <w:t>205,</w:t>
      </w:r>
    </w:p>
    <w:p w14:paraId="49988E4E" w14:textId="77777777" w:rsidR="00D77A0F" w:rsidRPr="00D64CBE" w:rsidRDefault="00D77A0F" w:rsidP="00D77A0F">
      <w:pPr>
        <w:pStyle w:val="Paragrafoelenco"/>
        <w:widowControl w:val="0"/>
        <w:numPr>
          <w:ilvl w:val="0"/>
          <w:numId w:val="31"/>
        </w:numPr>
        <w:tabs>
          <w:tab w:val="left" w:pos="567"/>
        </w:tabs>
        <w:autoSpaceDE w:val="0"/>
        <w:autoSpaceDN w:val="0"/>
        <w:ind w:left="567" w:right="-1" w:hanging="567"/>
        <w:contextualSpacing w:val="0"/>
        <w:jc w:val="both"/>
        <w:rPr>
          <w:sz w:val="24"/>
          <w:szCs w:val="24"/>
        </w:rPr>
      </w:pPr>
      <w:r w:rsidRPr="00D64CBE">
        <w:rPr>
          <w:sz w:val="24"/>
          <w:szCs w:val="24"/>
        </w:rPr>
        <w:t>di</w:t>
      </w:r>
      <w:r w:rsidRPr="00D64CBE">
        <w:rPr>
          <w:spacing w:val="-2"/>
          <w:sz w:val="24"/>
          <w:szCs w:val="24"/>
        </w:rPr>
        <w:t xml:space="preserve"> </w:t>
      </w:r>
      <w:r w:rsidRPr="00D64CBE">
        <w:rPr>
          <w:sz w:val="24"/>
          <w:szCs w:val="24"/>
        </w:rPr>
        <w:t>non</w:t>
      </w:r>
      <w:r w:rsidRPr="00D64CBE">
        <w:rPr>
          <w:spacing w:val="-1"/>
          <w:sz w:val="24"/>
          <w:szCs w:val="24"/>
        </w:rPr>
        <w:t xml:space="preserve"> </w:t>
      </w:r>
      <w:r w:rsidRPr="00D64CBE">
        <w:rPr>
          <w:sz w:val="24"/>
          <w:szCs w:val="24"/>
        </w:rPr>
        <w:t>essere</w:t>
      </w:r>
      <w:r w:rsidRPr="00D64CBE">
        <w:rPr>
          <w:spacing w:val="-1"/>
          <w:sz w:val="24"/>
          <w:szCs w:val="24"/>
        </w:rPr>
        <w:t xml:space="preserve"> </w:t>
      </w:r>
      <w:r w:rsidRPr="00D64CBE">
        <w:rPr>
          <w:sz w:val="24"/>
          <w:szCs w:val="24"/>
        </w:rPr>
        <w:t>impresa</w:t>
      </w:r>
      <w:r w:rsidRPr="00D64CBE">
        <w:rPr>
          <w:spacing w:val="-3"/>
          <w:sz w:val="24"/>
          <w:szCs w:val="24"/>
        </w:rPr>
        <w:t xml:space="preserve"> </w:t>
      </w:r>
      <w:r w:rsidRPr="00D64CBE">
        <w:rPr>
          <w:sz w:val="24"/>
          <w:szCs w:val="24"/>
        </w:rPr>
        <w:t>in</w:t>
      </w:r>
      <w:r w:rsidRPr="00D64CBE">
        <w:rPr>
          <w:spacing w:val="-1"/>
          <w:sz w:val="24"/>
          <w:szCs w:val="24"/>
        </w:rPr>
        <w:t xml:space="preserve"> </w:t>
      </w:r>
      <w:r w:rsidRPr="00D64CBE">
        <w:rPr>
          <w:sz w:val="24"/>
          <w:szCs w:val="24"/>
        </w:rPr>
        <w:t>difficoltà1</w:t>
      </w:r>
      <w:r w:rsidRPr="00D64CBE">
        <w:rPr>
          <w:spacing w:val="-1"/>
          <w:sz w:val="24"/>
          <w:szCs w:val="24"/>
        </w:rPr>
        <w:t xml:space="preserve"> </w:t>
      </w:r>
      <w:r w:rsidRPr="00D64CBE">
        <w:rPr>
          <w:sz w:val="24"/>
          <w:szCs w:val="24"/>
        </w:rPr>
        <w:t>alla</w:t>
      </w:r>
      <w:r w:rsidRPr="00D64CBE">
        <w:rPr>
          <w:spacing w:val="-1"/>
          <w:sz w:val="24"/>
          <w:szCs w:val="24"/>
        </w:rPr>
        <w:t xml:space="preserve"> </w:t>
      </w:r>
      <w:r w:rsidRPr="00D64CBE">
        <w:rPr>
          <w:sz w:val="24"/>
          <w:szCs w:val="24"/>
        </w:rPr>
        <w:t>data</w:t>
      </w:r>
      <w:r w:rsidRPr="00D64CBE">
        <w:rPr>
          <w:spacing w:val="-2"/>
          <w:sz w:val="24"/>
          <w:szCs w:val="24"/>
        </w:rPr>
        <w:t xml:space="preserve"> </w:t>
      </w:r>
      <w:r w:rsidRPr="00D64CBE">
        <w:rPr>
          <w:sz w:val="24"/>
          <w:szCs w:val="24"/>
        </w:rPr>
        <w:t>di</w:t>
      </w:r>
      <w:r w:rsidRPr="00D64CBE">
        <w:rPr>
          <w:spacing w:val="-2"/>
          <w:sz w:val="24"/>
          <w:szCs w:val="24"/>
        </w:rPr>
        <w:t xml:space="preserve"> </w:t>
      </w:r>
      <w:r w:rsidRPr="00D64CBE">
        <w:rPr>
          <w:sz w:val="24"/>
          <w:szCs w:val="24"/>
        </w:rPr>
        <w:t>sottoscrizione</w:t>
      </w:r>
      <w:r w:rsidRPr="00D64CBE">
        <w:rPr>
          <w:spacing w:val="-1"/>
          <w:sz w:val="24"/>
          <w:szCs w:val="24"/>
        </w:rPr>
        <w:t xml:space="preserve"> </w:t>
      </w:r>
      <w:r w:rsidRPr="00D64CBE">
        <w:rPr>
          <w:sz w:val="24"/>
          <w:szCs w:val="24"/>
        </w:rPr>
        <w:t>della</w:t>
      </w:r>
      <w:r w:rsidRPr="00D64CBE">
        <w:rPr>
          <w:spacing w:val="-1"/>
          <w:sz w:val="24"/>
          <w:szCs w:val="24"/>
        </w:rPr>
        <w:t xml:space="preserve"> </w:t>
      </w:r>
      <w:r w:rsidRPr="00D64CBE">
        <w:rPr>
          <w:sz w:val="24"/>
          <w:szCs w:val="24"/>
        </w:rPr>
        <w:t>presente</w:t>
      </w:r>
      <w:r w:rsidRPr="00D64CBE">
        <w:rPr>
          <w:spacing w:val="-3"/>
          <w:sz w:val="24"/>
          <w:szCs w:val="24"/>
        </w:rPr>
        <w:t xml:space="preserve"> </w:t>
      </w:r>
      <w:r w:rsidRPr="00D64CBE">
        <w:rPr>
          <w:sz w:val="24"/>
          <w:szCs w:val="24"/>
        </w:rPr>
        <w:t>istanza;</w:t>
      </w:r>
    </w:p>
    <w:p w14:paraId="7C98329B" w14:textId="77777777" w:rsidR="00D77A0F" w:rsidRPr="00D64CBE" w:rsidRDefault="00D77A0F" w:rsidP="00D77A0F">
      <w:pPr>
        <w:pStyle w:val="Paragrafoelenco"/>
        <w:widowControl w:val="0"/>
        <w:numPr>
          <w:ilvl w:val="0"/>
          <w:numId w:val="31"/>
        </w:numPr>
        <w:tabs>
          <w:tab w:val="left" w:pos="567"/>
        </w:tabs>
        <w:autoSpaceDE w:val="0"/>
        <w:autoSpaceDN w:val="0"/>
        <w:ind w:left="567" w:right="-1" w:hanging="567"/>
        <w:contextualSpacing w:val="0"/>
        <w:jc w:val="both"/>
        <w:rPr>
          <w:sz w:val="24"/>
          <w:szCs w:val="24"/>
        </w:rPr>
      </w:pPr>
      <w:r w:rsidRPr="00D64CBE">
        <w:rPr>
          <w:sz w:val="24"/>
          <w:szCs w:val="24"/>
        </w:rPr>
        <w:t>di</w:t>
      </w:r>
      <w:r w:rsidRPr="00D64CBE">
        <w:rPr>
          <w:spacing w:val="-2"/>
          <w:sz w:val="24"/>
          <w:szCs w:val="24"/>
        </w:rPr>
        <w:t xml:space="preserve"> </w:t>
      </w:r>
      <w:r w:rsidRPr="00D64CBE">
        <w:rPr>
          <w:sz w:val="24"/>
          <w:szCs w:val="24"/>
        </w:rPr>
        <w:t>essere</w:t>
      </w:r>
      <w:r w:rsidRPr="00D64CBE">
        <w:rPr>
          <w:spacing w:val="-3"/>
          <w:sz w:val="24"/>
          <w:szCs w:val="24"/>
        </w:rPr>
        <w:t xml:space="preserve"> </w:t>
      </w:r>
      <w:r w:rsidRPr="00D64CBE">
        <w:rPr>
          <w:sz w:val="24"/>
          <w:szCs w:val="24"/>
        </w:rPr>
        <w:t>impresa</w:t>
      </w:r>
      <w:r w:rsidRPr="00D64CBE">
        <w:rPr>
          <w:spacing w:val="-2"/>
          <w:sz w:val="24"/>
          <w:szCs w:val="24"/>
        </w:rPr>
        <w:t xml:space="preserve"> </w:t>
      </w:r>
      <w:r w:rsidRPr="00D64CBE">
        <w:rPr>
          <w:sz w:val="24"/>
          <w:szCs w:val="24"/>
        </w:rPr>
        <w:t>unica</w:t>
      </w:r>
      <w:r w:rsidRPr="00D64CBE">
        <w:rPr>
          <w:spacing w:val="-3"/>
          <w:sz w:val="24"/>
          <w:szCs w:val="24"/>
        </w:rPr>
        <w:t xml:space="preserve"> </w:t>
      </w:r>
      <w:r w:rsidRPr="00D64CBE">
        <w:rPr>
          <w:sz w:val="24"/>
          <w:szCs w:val="24"/>
        </w:rPr>
        <w:t>(oppure</w:t>
      </w:r>
      <w:r w:rsidRPr="00D64CBE">
        <w:rPr>
          <w:spacing w:val="-1"/>
          <w:sz w:val="24"/>
          <w:szCs w:val="24"/>
        </w:rPr>
        <w:t xml:space="preserve"> </w:t>
      </w:r>
      <w:r w:rsidRPr="00D64CBE">
        <w:rPr>
          <w:sz w:val="24"/>
          <w:szCs w:val="24"/>
        </w:rPr>
        <w:t>di</w:t>
      </w:r>
      <w:r w:rsidRPr="00D64CBE">
        <w:rPr>
          <w:spacing w:val="-3"/>
          <w:sz w:val="24"/>
          <w:szCs w:val="24"/>
        </w:rPr>
        <w:t xml:space="preserve"> </w:t>
      </w:r>
      <w:r w:rsidRPr="00D64CBE">
        <w:rPr>
          <w:sz w:val="24"/>
          <w:szCs w:val="24"/>
        </w:rPr>
        <w:t>controllare</w:t>
      </w:r>
      <w:r w:rsidRPr="00D64CBE">
        <w:rPr>
          <w:spacing w:val="-3"/>
          <w:sz w:val="24"/>
          <w:szCs w:val="24"/>
        </w:rPr>
        <w:t xml:space="preserve"> </w:t>
      </w:r>
      <w:r w:rsidRPr="00D64CBE">
        <w:rPr>
          <w:sz w:val="24"/>
          <w:szCs w:val="24"/>
        </w:rPr>
        <w:t>o</w:t>
      </w:r>
      <w:r w:rsidRPr="00D64CBE">
        <w:rPr>
          <w:spacing w:val="-3"/>
          <w:sz w:val="24"/>
          <w:szCs w:val="24"/>
        </w:rPr>
        <w:t xml:space="preserve"> </w:t>
      </w:r>
      <w:r w:rsidRPr="00D64CBE">
        <w:rPr>
          <w:sz w:val="24"/>
          <w:szCs w:val="24"/>
        </w:rPr>
        <w:t>essere</w:t>
      </w:r>
      <w:r w:rsidRPr="00D64CBE">
        <w:rPr>
          <w:spacing w:val="-3"/>
          <w:sz w:val="24"/>
          <w:szCs w:val="24"/>
        </w:rPr>
        <w:t xml:space="preserve"> </w:t>
      </w:r>
      <w:r w:rsidRPr="00D64CBE">
        <w:rPr>
          <w:sz w:val="24"/>
          <w:szCs w:val="24"/>
        </w:rPr>
        <w:t>controllata</w:t>
      </w:r>
      <w:r w:rsidRPr="00D64CBE">
        <w:rPr>
          <w:spacing w:val="-3"/>
          <w:sz w:val="24"/>
          <w:szCs w:val="24"/>
        </w:rPr>
        <w:t xml:space="preserve"> </w:t>
      </w:r>
      <w:r w:rsidRPr="00D64CBE">
        <w:rPr>
          <w:sz w:val="24"/>
          <w:szCs w:val="24"/>
        </w:rPr>
        <w:t>oppure</w:t>
      </w:r>
      <w:r w:rsidRPr="00D64CBE">
        <w:rPr>
          <w:spacing w:val="-5"/>
          <w:sz w:val="24"/>
          <w:szCs w:val="24"/>
        </w:rPr>
        <w:t xml:space="preserve"> </w:t>
      </w:r>
      <w:r w:rsidRPr="00D64CBE">
        <w:rPr>
          <w:sz w:val="24"/>
          <w:szCs w:val="24"/>
        </w:rPr>
        <w:t>di</w:t>
      </w:r>
      <w:r w:rsidRPr="00D64CBE">
        <w:rPr>
          <w:spacing w:val="-2"/>
          <w:sz w:val="24"/>
          <w:szCs w:val="24"/>
        </w:rPr>
        <w:t xml:space="preserve"> </w:t>
      </w:r>
      <w:r w:rsidRPr="00D64CBE">
        <w:rPr>
          <w:sz w:val="24"/>
          <w:szCs w:val="24"/>
        </w:rPr>
        <w:t>essere</w:t>
      </w:r>
      <w:r w:rsidRPr="00D64CBE">
        <w:rPr>
          <w:spacing w:val="-3"/>
          <w:sz w:val="24"/>
          <w:szCs w:val="24"/>
        </w:rPr>
        <w:t xml:space="preserve"> </w:t>
      </w:r>
      <w:r w:rsidRPr="00D64CBE">
        <w:rPr>
          <w:sz w:val="24"/>
          <w:szCs w:val="24"/>
        </w:rPr>
        <w:t>collegata</w:t>
      </w:r>
      <w:r w:rsidRPr="00D64CBE">
        <w:rPr>
          <w:spacing w:val="-3"/>
          <w:sz w:val="24"/>
          <w:szCs w:val="24"/>
        </w:rPr>
        <w:t xml:space="preserve"> </w:t>
      </w:r>
      <w:r w:rsidRPr="00D64CBE">
        <w:rPr>
          <w:sz w:val="24"/>
          <w:szCs w:val="24"/>
        </w:rPr>
        <w:t>dalla</w:t>
      </w:r>
      <w:r w:rsidRPr="00D64CBE">
        <w:rPr>
          <w:spacing w:val="-59"/>
          <w:sz w:val="24"/>
          <w:szCs w:val="24"/>
        </w:rPr>
        <w:t xml:space="preserve"> </w:t>
      </w:r>
      <w:r w:rsidRPr="00D64CBE">
        <w:rPr>
          <w:sz w:val="24"/>
          <w:szCs w:val="24"/>
        </w:rPr>
        <w:t>o</w:t>
      </w:r>
      <w:r w:rsidRPr="00D64CBE">
        <w:rPr>
          <w:spacing w:val="-1"/>
          <w:sz w:val="24"/>
          <w:szCs w:val="24"/>
        </w:rPr>
        <w:t xml:space="preserve"> </w:t>
      </w:r>
      <w:r w:rsidRPr="00D64CBE">
        <w:rPr>
          <w:sz w:val="24"/>
          <w:szCs w:val="24"/>
        </w:rPr>
        <w:t>con la</w:t>
      </w:r>
      <w:r w:rsidRPr="00D64CBE">
        <w:rPr>
          <w:spacing w:val="-3"/>
          <w:sz w:val="24"/>
          <w:szCs w:val="24"/>
        </w:rPr>
        <w:t xml:space="preserve"> </w:t>
      </w:r>
      <w:r w:rsidRPr="00D64CBE">
        <w:rPr>
          <w:sz w:val="24"/>
          <w:szCs w:val="24"/>
        </w:rPr>
        <w:t>seguente</w:t>
      </w:r>
      <w:r w:rsidRPr="00D64CBE">
        <w:rPr>
          <w:spacing w:val="-2"/>
          <w:sz w:val="24"/>
          <w:szCs w:val="24"/>
        </w:rPr>
        <w:t xml:space="preserve"> </w:t>
      </w:r>
      <w:r w:rsidRPr="00D64CBE">
        <w:rPr>
          <w:sz w:val="24"/>
          <w:szCs w:val="24"/>
        </w:rPr>
        <w:t>impresa:</w:t>
      </w:r>
      <w:r w:rsidRPr="00D64CBE">
        <w:rPr>
          <w:spacing w:val="1"/>
          <w:sz w:val="24"/>
          <w:szCs w:val="24"/>
        </w:rPr>
        <w:t xml:space="preserve"> </w:t>
      </w:r>
      <w:r w:rsidRPr="00D64CBE">
        <w:rPr>
          <w:sz w:val="24"/>
          <w:szCs w:val="24"/>
        </w:rPr>
        <w:t>specificare</w:t>
      </w:r>
      <w:r w:rsidRPr="00D64CBE">
        <w:rPr>
          <w:spacing w:val="-3"/>
          <w:sz w:val="24"/>
          <w:szCs w:val="24"/>
        </w:rPr>
        <w:t xml:space="preserve"> </w:t>
      </w:r>
      <w:r w:rsidRPr="00D64CBE">
        <w:rPr>
          <w:sz w:val="24"/>
          <w:szCs w:val="24"/>
        </w:rPr>
        <w:t>denominazione altri</w:t>
      </w:r>
      <w:r w:rsidRPr="00D64CBE">
        <w:rPr>
          <w:spacing w:val="-1"/>
          <w:sz w:val="24"/>
          <w:szCs w:val="24"/>
        </w:rPr>
        <w:t xml:space="preserve"> </w:t>
      </w:r>
      <w:r w:rsidRPr="00D64CBE">
        <w:rPr>
          <w:sz w:val="24"/>
          <w:szCs w:val="24"/>
        </w:rPr>
        <w:t>identificativi);</w:t>
      </w:r>
    </w:p>
    <w:p w14:paraId="75DA5034" w14:textId="77777777" w:rsidR="00D77A0F" w:rsidRPr="00D64CBE" w:rsidRDefault="00D77A0F" w:rsidP="00D77A0F">
      <w:pPr>
        <w:pStyle w:val="Paragrafoelenco"/>
        <w:widowControl w:val="0"/>
        <w:numPr>
          <w:ilvl w:val="0"/>
          <w:numId w:val="31"/>
        </w:numPr>
        <w:tabs>
          <w:tab w:val="left" w:pos="567"/>
        </w:tabs>
        <w:autoSpaceDE w:val="0"/>
        <w:autoSpaceDN w:val="0"/>
        <w:spacing w:before="1" w:line="242" w:lineRule="auto"/>
        <w:ind w:left="567" w:right="-1" w:hanging="567"/>
        <w:contextualSpacing w:val="0"/>
        <w:jc w:val="both"/>
        <w:rPr>
          <w:sz w:val="24"/>
          <w:szCs w:val="24"/>
        </w:rPr>
      </w:pPr>
      <w:r w:rsidRPr="00D64CBE">
        <w:rPr>
          <w:sz w:val="24"/>
          <w:szCs w:val="24"/>
        </w:rPr>
        <w:t>che l’impresa non ha usufruito di benefici considerati illegali o incompatibili dalla Commissione</w:t>
      </w:r>
      <w:r w:rsidRPr="00D64CBE">
        <w:rPr>
          <w:spacing w:val="1"/>
          <w:sz w:val="24"/>
          <w:szCs w:val="24"/>
        </w:rPr>
        <w:t xml:space="preserve"> </w:t>
      </w:r>
      <w:r w:rsidRPr="00D64CBE">
        <w:rPr>
          <w:sz w:val="24"/>
          <w:szCs w:val="24"/>
        </w:rPr>
        <w:t>Europea, oppure di averli tempestivamente e correttamente restituiti o bloccati in un conto così</w:t>
      </w:r>
      <w:r w:rsidRPr="00D64CBE">
        <w:rPr>
          <w:spacing w:val="1"/>
          <w:sz w:val="24"/>
          <w:szCs w:val="24"/>
        </w:rPr>
        <w:t xml:space="preserve"> </w:t>
      </w:r>
      <w:r w:rsidRPr="00D64CBE">
        <w:rPr>
          <w:sz w:val="24"/>
          <w:szCs w:val="24"/>
        </w:rPr>
        <w:t>come</w:t>
      </w:r>
      <w:r w:rsidRPr="00D64CBE">
        <w:rPr>
          <w:spacing w:val="-3"/>
          <w:sz w:val="24"/>
          <w:szCs w:val="24"/>
        </w:rPr>
        <w:t xml:space="preserve"> </w:t>
      </w:r>
      <w:r w:rsidRPr="00D64CBE">
        <w:rPr>
          <w:sz w:val="24"/>
          <w:szCs w:val="24"/>
        </w:rPr>
        <w:t>richiesto</w:t>
      </w:r>
      <w:r w:rsidRPr="00D64CBE">
        <w:rPr>
          <w:spacing w:val="-1"/>
          <w:sz w:val="24"/>
          <w:szCs w:val="24"/>
        </w:rPr>
        <w:t xml:space="preserve"> </w:t>
      </w:r>
      <w:r w:rsidRPr="00D64CBE">
        <w:rPr>
          <w:sz w:val="24"/>
          <w:szCs w:val="24"/>
        </w:rPr>
        <w:t>(clausola</w:t>
      </w:r>
      <w:r w:rsidRPr="00D64CBE">
        <w:rPr>
          <w:spacing w:val="-2"/>
          <w:sz w:val="24"/>
          <w:szCs w:val="24"/>
        </w:rPr>
        <w:t xml:space="preserve"> </w:t>
      </w:r>
      <w:r w:rsidRPr="00D64CBE">
        <w:rPr>
          <w:sz w:val="24"/>
          <w:szCs w:val="24"/>
        </w:rPr>
        <w:t>Deggendorf);</w:t>
      </w:r>
    </w:p>
    <w:p w14:paraId="5343CA4F" w14:textId="77777777" w:rsidR="00D77A0F" w:rsidRPr="00D64CBE" w:rsidRDefault="00D77A0F" w:rsidP="00D77A0F">
      <w:pPr>
        <w:pStyle w:val="Paragrafoelenco"/>
        <w:widowControl w:val="0"/>
        <w:numPr>
          <w:ilvl w:val="0"/>
          <w:numId w:val="31"/>
        </w:numPr>
        <w:tabs>
          <w:tab w:val="left" w:pos="567"/>
        </w:tabs>
        <w:autoSpaceDE w:val="0"/>
        <w:autoSpaceDN w:val="0"/>
        <w:ind w:left="567" w:right="-1" w:hanging="567"/>
        <w:contextualSpacing w:val="0"/>
        <w:jc w:val="both"/>
        <w:rPr>
          <w:sz w:val="24"/>
          <w:szCs w:val="24"/>
        </w:rPr>
      </w:pPr>
      <w:r w:rsidRPr="00D64CBE">
        <w:rPr>
          <w:sz w:val="24"/>
          <w:szCs w:val="24"/>
        </w:rPr>
        <w:t>che</w:t>
      </w:r>
      <w:r w:rsidRPr="00D64CBE">
        <w:rPr>
          <w:spacing w:val="-3"/>
          <w:sz w:val="24"/>
          <w:szCs w:val="24"/>
        </w:rPr>
        <w:t xml:space="preserve"> </w:t>
      </w:r>
      <w:r w:rsidRPr="00D64CBE">
        <w:rPr>
          <w:sz w:val="24"/>
          <w:szCs w:val="24"/>
        </w:rPr>
        <w:t>l’impresa</w:t>
      </w:r>
      <w:r w:rsidRPr="00D64CBE">
        <w:rPr>
          <w:spacing w:val="-3"/>
          <w:sz w:val="24"/>
          <w:szCs w:val="24"/>
        </w:rPr>
        <w:t xml:space="preserve"> </w:t>
      </w:r>
      <w:r w:rsidRPr="00D64CBE">
        <w:rPr>
          <w:sz w:val="24"/>
          <w:szCs w:val="24"/>
        </w:rPr>
        <w:t>non</w:t>
      </w:r>
      <w:r w:rsidRPr="00D64CBE">
        <w:rPr>
          <w:spacing w:val="-3"/>
          <w:sz w:val="24"/>
          <w:szCs w:val="24"/>
        </w:rPr>
        <w:t xml:space="preserve"> </w:t>
      </w:r>
      <w:r w:rsidRPr="00D64CBE">
        <w:rPr>
          <w:sz w:val="24"/>
          <w:szCs w:val="24"/>
        </w:rPr>
        <w:t>è</w:t>
      </w:r>
      <w:r w:rsidRPr="00D64CBE">
        <w:rPr>
          <w:spacing w:val="-5"/>
          <w:sz w:val="24"/>
          <w:szCs w:val="24"/>
        </w:rPr>
        <w:t xml:space="preserve"> </w:t>
      </w:r>
      <w:r w:rsidRPr="00D64CBE">
        <w:rPr>
          <w:sz w:val="24"/>
          <w:szCs w:val="24"/>
        </w:rPr>
        <w:t>debitrice</w:t>
      </w:r>
      <w:r w:rsidRPr="00D64CBE">
        <w:rPr>
          <w:spacing w:val="-3"/>
          <w:sz w:val="24"/>
          <w:szCs w:val="24"/>
        </w:rPr>
        <w:t xml:space="preserve"> </w:t>
      </w:r>
      <w:r w:rsidRPr="00D64CBE">
        <w:rPr>
          <w:sz w:val="24"/>
          <w:szCs w:val="24"/>
        </w:rPr>
        <w:t>nei</w:t>
      </w:r>
      <w:r w:rsidRPr="00D64CBE">
        <w:rPr>
          <w:spacing w:val="-3"/>
          <w:sz w:val="24"/>
          <w:szCs w:val="24"/>
        </w:rPr>
        <w:t xml:space="preserve"> </w:t>
      </w:r>
      <w:r w:rsidRPr="00D64CBE">
        <w:rPr>
          <w:sz w:val="24"/>
          <w:szCs w:val="24"/>
        </w:rPr>
        <w:t>confronti</w:t>
      </w:r>
      <w:r w:rsidRPr="00D64CBE">
        <w:rPr>
          <w:spacing w:val="-3"/>
          <w:sz w:val="24"/>
          <w:szCs w:val="24"/>
        </w:rPr>
        <w:t xml:space="preserve"> </w:t>
      </w:r>
      <w:r w:rsidRPr="00D64CBE">
        <w:rPr>
          <w:sz w:val="24"/>
          <w:szCs w:val="24"/>
        </w:rPr>
        <w:t>del</w:t>
      </w:r>
      <w:r w:rsidRPr="00D64CBE">
        <w:rPr>
          <w:spacing w:val="-3"/>
          <w:sz w:val="24"/>
          <w:szCs w:val="24"/>
        </w:rPr>
        <w:t xml:space="preserve"> </w:t>
      </w:r>
      <w:r w:rsidRPr="00D64CBE">
        <w:rPr>
          <w:sz w:val="24"/>
          <w:szCs w:val="24"/>
        </w:rPr>
        <w:t>Comune</w:t>
      </w:r>
      <w:r w:rsidRPr="00D64CBE">
        <w:rPr>
          <w:spacing w:val="-3"/>
          <w:sz w:val="24"/>
          <w:szCs w:val="24"/>
        </w:rPr>
        <w:t xml:space="preserve"> </w:t>
      </w:r>
      <w:r w:rsidRPr="00D64CBE">
        <w:rPr>
          <w:sz w:val="24"/>
          <w:szCs w:val="24"/>
        </w:rPr>
        <w:t>di Sarnonico.</w:t>
      </w:r>
    </w:p>
    <w:p w14:paraId="6AB5166F" w14:textId="77777777" w:rsidR="00D77A0F" w:rsidRPr="00D64CBE" w:rsidRDefault="00D77A0F" w:rsidP="00D77A0F">
      <w:pPr>
        <w:pStyle w:val="Paragrafoelenco"/>
        <w:widowControl w:val="0"/>
        <w:numPr>
          <w:ilvl w:val="0"/>
          <w:numId w:val="31"/>
        </w:numPr>
        <w:tabs>
          <w:tab w:val="left" w:pos="567"/>
        </w:tabs>
        <w:autoSpaceDE w:val="0"/>
        <w:autoSpaceDN w:val="0"/>
        <w:ind w:left="567" w:right="-1" w:hanging="567"/>
        <w:contextualSpacing w:val="0"/>
        <w:jc w:val="both"/>
        <w:rPr>
          <w:sz w:val="24"/>
          <w:szCs w:val="24"/>
        </w:rPr>
      </w:pPr>
      <w:r w:rsidRPr="00D64CBE">
        <w:rPr>
          <w:sz w:val="24"/>
          <w:szCs w:val="24"/>
        </w:rPr>
        <w:t>che</w:t>
      </w:r>
      <w:r w:rsidRPr="00D64CBE">
        <w:rPr>
          <w:spacing w:val="17"/>
          <w:sz w:val="24"/>
          <w:szCs w:val="24"/>
        </w:rPr>
        <w:t xml:space="preserve"> </w:t>
      </w:r>
      <w:r w:rsidRPr="00D64CBE">
        <w:rPr>
          <w:sz w:val="24"/>
          <w:szCs w:val="24"/>
        </w:rPr>
        <w:t>non</w:t>
      </w:r>
      <w:r w:rsidRPr="00D64CBE">
        <w:rPr>
          <w:spacing w:val="18"/>
          <w:sz w:val="24"/>
          <w:szCs w:val="24"/>
        </w:rPr>
        <w:t xml:space="preserve"> </w:t>
      </w:r>
      <w:r w:rsidRPr="00D64CBE">
        <w:rPr>
          <w:sz w:val="24"/>
          <w:szCs w:val="24"/>
        </w:rPr>
        <w:t>l’impresa</w:t>
      </w:r>
      <w:r w:rsidRPr="00D64CBE">
        <w:rPr>
          <w:spacing w:val="19"/>
          <w:sz w:val="24"/>
          <w:szCs w:val="24"/>
        </w:rPr>
        <w:t xml:space="preserve"> </w:t>
      </w:r>
      <w:r w:rsidRPr="00D64CBE">
        <w:rPr>
          <w:sz w:val="24"/>
          <w:szCs w:val="24"/>
        </w:rPr>
        <w:t>non</w:t>
      </w:r>
      <w:r w:rsidRPr="00D64CBE">
        <w:rPr>
          <w:spacing w:val="17"/>
          <w:sz w:val="24"/>
          <w:szCs w:val="24"/>
        </w:rPr>
        <w:t xml:space="preserve"> </w:t>
      </w:r>
      <w:r w:rsidRPr="00D64CBE">
        <w:rPr>
          <w:sz w:val="24"/>
          <w:szCs w:val="24"/>
        </w:rPr>
        <w:t>si</w:t>
      </w:r>
      <w:r w:rsidRPr="00D64CBE">
        <w:rPr>
          <w:spacing w:val="16"/>
          <w:sz w:val="24"/>
          <w:szCs w:val="24"/>
        </w:rPr>
        <w:t xml:space="preserve"> </w:t>
      </w:r>
      <w:r w:rsidRPr="00D64CBE">
        <w:rPr>
          <w:sz w:val="24"/>
          <w:szCs w:val="24"/>
        </w:rPr>
        <w:t>trova</w:t>
      </w:r>
      <w:r w:rsidRPr="00D64CBE">
        <w:rPr>
          <w:spacing w:val="16"/>
          <w:sz w:val="24"/>
          <w:szCs w:val="24"/>
        </w:rPr>
        <w:t xml:space="preserve"> </w:t>
      </w:r>
      <w:r w:rsidRPr="00D64CBE">
        <w:rPr>
          <w:sz w:val="24"/>
          <w:szCs w:val="24"/>
        </w:rPr>
        <w:t>in</w:t>
      </w:r>
      <w:r w:rsidRPr="00D64CBE">
        <w:rPr>
          <w:spacing w:val="18"/>
          <w:sz w:val="24"/>
          <w:szCs w:val="24"/>
        </w:rPr>
        <w:t xml:space="preserve"> </w:t>
      </w:r>
      <w:r w:rsidRPr="00D64CBE">
        <w:rPr>
          <w:sz w:val="24"/>
          <w:szCs w:val="24"/>
        </w:rPr>
        <w:t>una</w:t>
      </w:r>
      <w:r w:rsidRPr="00D64CBE">
        <w:rPr>
          <w:spacing w:val="17"/>
          <w:sz w:val="24"/>
          <w:szCs w:val="24"/>
        </w:rPr>
        <w:t xml:space="preserve"> </w:t>
      </w:r>
      <w:r w:rsidRPr="00D64CBE">
        <w:rPr>
          <w:sz w:val="24"/>
          <w:szCs w:val="24"/>
        </w:rPr>
        <w:t>delle</w:t>
      </w:r>
      <w:r w:rsidRPr="00D64CBE">
        <w:rPr>
          <w:spacing w:val="18"/>
          <w:sz w:val="24"/>
          <w:szCs w:val="24"/>
        </w:rPr>
        <w:t xml:space="preserve"> </w:t>
      </w:r>
      <w:r w:rsidRPr="00D64CBE">
        <w:rPr>
          <w:sz w:val="24"/>
          <w:szCs w:val="24"/>
        </w:rPr>
        <w:t>condizioni</w:t>
      </w:r>
      <w:r w:rsidRPr="00D64CBE">
        <w:rPr>
          <w:spacing w:val="18"/>
          <w:sz w:val="24"/>
          <w:szCs w:val="24"/>
        </w:rPr>
        <w:t xml:space="preserve"> </w:t>
      </w:r>
      <w:r w:rsidRPr="00D64CBE">
        <w:rPr>
          <w:sz w:val="24"/>
          <w:szCs w:val="24"/>
        </w:rPr>
        <w:t>di</w:t>
      </w:r>
      <w:r w:rsidRPr="00D64CBE">
        <w:rPr>
          <w:spacing w:val="17"/>
          <w:sz w:val="24"/>
          <w:szCs w:val="24"/>
        </w:rPr>
        <w:t xml:space="preserve"> </w:t>
      </w:r>
      <w:r w:rsidRPr="00D64CBE">
        <w:rPr>
          <w:sz w:val="24"/>
          <w:szCs w:val="24"/>
        </w:rPr>
        <w:t>incapacità</w:t>
      </w:r>
      <w:r w:rsidRPr="00D64CBE">
        <w:rPr>
          <w:spacing w:val="18"/>
          <w:sz w:val="24"/>
          <w:szCs w:val="24"/>
        </w:rPr>
        <w:t xml:space="preserve"> </w:t>
      </w:r>
      <w:r w:rsidRPr="00D64CBE">
        <w:rPr>
          <w:sz w:val="24"/>
          <w:szCs w:val="24"/>
        </w:rPr>
        <w:t>a</w:t>
      </w:r>
      <w:r w:rsidRPr="00D64CBE">
        <w:rPr>
          <w:spacing w:val="18"/>
          <w:sz w:val="24"/>
          <w:szCs w:val="24"/>
        </w:rPr>
        <w:t xml:space="preserve"> </w:t>
      </w:r>
      <w:r w:rsidRPr="00D64CBE">
        <w:rPr>
          <w:sz w:val="24"/>
          <w:szCs w:val="24"/>
        </w:rPr>
        <w:t>contrattare</w:t>
      </w:r>
      <w:r w:rsidRPr="00D64CBE">
        <w:rPr>
          <w:spacing w:val="18"/>
          <w:sz w:val="24"/>
          <w:szCs w:val="24"/>
        </w:rPr>
        <w:t xml:space="preserve"> </w:t>
      </w:r>
      <w:r w:rsidRPr="00D64CBE">
        <w:rPr>
          <w:sz w:val="24"/>
          <w:szCs w:val="24"/>
        </w:rPr>
        <w:t>con</w:t>
      </w:r>
      <w:r w:rsidRPr="00D64CBE">
        <w:rPr>
          <w:spacing w:val="17"/>
          <w:sz w:val="24"/>
          <w:szCs w:val="24"/>
        </w:rPr>
        <w:t xml:space="preserve"> </w:t>
      </w:r>
      <w:r w:rsidRPr="00D64CBE">
        <w:rPr>
          <w:sz w:val="24"/>
          <w:szCs w:val="24"/>
        </w:rPr>
        <w:t>la</w:t>
      </w:r>
      <w:r w:rsidRPr="00D64CBE">
        <w:rPr>
          <w:spacing w:val="18"/>
          <w:sz w:val="24"/>
          <w:szCs w:val="24"/>
        </w:rPr>
        <w:t xml:space="preserve"> </w:t>
      </w:r>
      <w:r w:rsidRPr="00D64CBE">
        <w:rPr>
          <w:sz w:val="24"/>
          <w:szCs w:val="24"/>
        </w:rPr>
        <w:t>Pubblica Amministrazione.</w:t>
      </w:r>
    </w:p>
    <w:p w14:paraId="402A8314" w14:textId="77777777" w:rsidR="00D77A0F" w:rsidRPr="00D64CBE" w:rsidRDefault="00D77A0F" w:rsidP="00D77A0F">
      <w:pPr>
        <w:pStyle w:val="Paragrafoelenco"/>
        <w:widowControl w:val="0"/>
        <w:numPr>
          <w:ilvl w:val="0"/>
          <w:numId w:val="31"/>
        </w:numPr>
        <w:tabs>
          <w:tab w:val="left" w:pos="567"/>
        </w:tabs>
        <w:autoSpaceDE w:val="0"/>
        <w:autoSpaceDN w:val="0"/>
        <w:spacing w:line="242" w:lineRule="auto"/>
        <w:ind w:left="567" w:right="-1" w:hanging="567"/>
        <w:contextualSpacing w:val="0"/>
        <w:jc w:val="both"/>
        <w:rPr>
          <w:sz w:val="24"/>
          <w:szCs w:val="24"/>
        </w:rPr>
      </w:pPr>
      <w:r w:rsidRPr="00D64CBE">
        <w:rPr>
          <w:sz w:val="24"/>
          <w:szCs w:val="24"/>
        </w:rPr>
        <w:t>di</w:t>
      </w:r>
      <w:r w:rsidRPr="00D64CBE">
        <w:rPr>
          <w:spacing w:val="-8"/>
          <w:sz w:val="24"/>
          <w:szCs w:val="24"/>
        </w:rPr>
        <w:t xml:space="preserve"> </w:t>
      </w:r>
      <w:r w:rsidRPr="00D64CBE">
        <w:rPr>
          <w:sz w:val="24"/>
          <w:szCs w:val="24"/>
        </w:rPr>
        <w:t>essere</w:t>
      </w:r>
      <w:r w:rsidRPr="00D64CBE">
        <w:rPr>
          <w:spacing w:val="-7"/>
          <w:sz w:val="24"/>
          <w:szCs w:val="24"/>
        </w:rPr>
        <w:t xml:space="preserve"> </w:t>
      </w:r>
      <w:r w:rsidRPr="00D64CBE">
        <w:rPr>
          <w:sz w:val="24"/>
          <w:szCs w:val="24"/>
        </w:rPr>
        <w:t>a</w:t>
      </w:r>
      <w:r w:rsidRPr="00D64CBE">
        <w:rPr>
          <w:spacing w:val="-6"/>
          <w:sz w:val="24"/>
          <w:szCs w:val="24"/>
        </w:rPr>
        <w:t xml:space="preserve"> </w:t>
      </w:r>
      <w:r w:rsidRPr="00D64CBE">
        <w:rPr>
          <w:sz w:val="24"/>
          <w:szCs w:val="24"/>
        </w:rPr>
        <w:t>conoscenza</w:t>
      </w:r>
      <w:r w:rsidRPr="00D64CBE">
        <w:rPr>
          <w:spacing w:val="-9"/>
          <w:sz w:val="24"/>
          <w:szCs w:val="24"/>
        </w:rPr>
        <w:t xml:space="preserve"> </w:t>
      </w:r>
      <w:r w:rsidRPr="00D64CBE">
        <w:rPr>
          <w:sz w:val="24"/>
          <w:szCs w:val="24"/>
        </w:rPr>
        <w:t>che</w:t>
      </w:r>
      <w:r w:rsidRPr="00D64CBE">
        <w:rPr>
          <w:spacing w:val="-8"/>
          <w:sz w:val="24"/>
          <w:szCs w:val="24"/>
        </w:rPr>
        <w:t xml:space="preserve"> </w:t>
      </w:r>
      <w:r w:rsidRPr="00D64CBE">
        <w:rPr>
          <w:sz w:val="24"/>
          <w:szCs w:val="24"/>
        </w:rPr>
        <w:t>l’eventuale</w:t>
      </w:r>
      <w:r w:rsidRPr="00D64CBE">
        <w:rPr>
          <w:spacing w:val="-6"/>
          <w:sz w:val="24"/>
          <w:szCs w:val="24"/>
        </w:rPr>
        <w:t xml:space="preserve"> </w:t>
      </w:r>
      <w:r w:rsidRPr="00D64CBE">
        <w:rPr>
          <w:sz w:val="24"/>
          <w:szCs w:val="24"/>
        </w:rPr>
        <w:t>contributo</w:t>
      </w:r>
      <w:r w:rsidRPr="00D64CBE">
        <w:rPr>
          <w:spacing w:val="-7"/>
          <w:sz w:val="24"/>
          <w:szCs w:val="24"/>
        </w:rPr>
        <w:t xml:space="preserve"> </w:t>
      </w:r>
      <w:r w:rsidRPr="00D64CBE">
        <w:rPr>
          <w:sz w:val="24"/>
          <w:szCs w:val="24"/>
        </w:rPr>
        <w:t>per</w:t>
      </w:r>
      <w:r w:rsidRPr="00D64CBE">
        <w:rPr>
          <w:spacing w:val="-6"/>
          <w:sz w:val="24"/>
          <w:szCs w:val="24"/>
        </w:rPr>
        <w:t xml:space="preserve"> </w:t>
      </w:r>
      <w:r w:rsidRPr="00D64CBE">
        <w:rPr>
          <w:sz w:val="24"/>
          <w:szCs w:val="24"/>
        </w:rPr>
        <w:t>le</w:t>
      </w:r>
      <w:r w:rsidRPr="00D64CBE">
        <w:rPr>
          <w:spacing w:val="-6"/>
          <w:sz w:val="24"/>
          <w:szCs w:val="24"/>
        </w:rPr>
        <w:t xml:space="preserve"> </w:t>
      </w:r>
      <w:r w:rsidRPr="00D64CBE">
        <w:rPr>
          <w:sz w:val="24"/>
          <w:szCs w:val="24"/>
        </w:rPr>
        <w:t>spese</w:t>
      </w:r>
      <w:r w:rsidRPr="00D64CBE">
        <w:rPr>
          <w:spacing w:val="-7"/>
          <w:sz w:val="24"/>
          <w:szCs w:val="24"/>
        </w:rPr>
        <w:t xml:space="preserve"> </w:t>
      </w:r>
      <w:r w:rsidRPr="00D64CBE">
        <w:rPr>
          <w:sz w:val="24"/>
          <w:szCs w:val="24"/>
        </w:rPr>
        <w:t>di</w:t>
      </w:r>
      <w:r w:rsidRPr="00D64CBE">
        <w:rPr>
          <w:spacing w:val="-7"/>
          <w:sz w:val="24"/>
          <w:szCs w:val="24"/>
        </w:rPr>
        <w:t xml:space="preserve"> </w:t>
      </w:r>
      <w:r w:rsidRPr="00D64CBE">
        <w:rPr>
          <w:sz w:val="24"/>
          <w:szCs w:val="24"/>
        </w:rPr>
        <w:t>gestione</w:t>
      </w:r>
      <w:r w:rsidRPr="00D64CBE">
        <w:rPr>
          <w:spacing w:val="-7"/>
          <w:sz w:val="24"/>
          <w:szCs w:val="24"/>
        </w:rPr>
        <w:t xml:space="preserve"> </w:t>
      </w:r>
      <w:r w:rsidRPr="00D64CBE">
        <w:rPr>
          <w:sz w:val="24"/>
          <w:szCs w:val="24"/>
        </w:rPr>
        <w:t>da</w:t>
      </w:r>
      <w:r w:rsidRPr="00D64CBE">
        <w:rPr>
          <w:spacing w:val="-7"/>
          <w:sz w:val="24"/>
          <w:szCs w:val="24"/>
        </w:rPr>
        <w:t xml:space="preserve"> </w:t>
      </w:r>
      <w:r w:rsidRPr="00D64CBE">
        <w:rPr>
          <w:sz w:val="24"/>
          <w:szCs w:val="24"/>
        </w:rPr>
        <w:t>erogare</w:t>
      </w:r>
      <w:r w:rsidRPr="00D64CBE">
        <w:rPr>
          <w:spacing w:val="-9"/>
          <w:sz w:val="24"/>
          <w:szCs w:val="24"/>
        </w:rPr>
        <w:t xml:space="preserve"> </w:t>
      </w:r>
      <w:r w:rsidRPr="00D64CBE">
        <w:rPr>
          <w:sz w:val="24"/>
          <w:szCs w:val="24"/>
        </w:rPr>
        <w:t>potrà</w:t>
      </w:r>
      <w:r w:rsidRPr="00D64CBE">
        <w:rPr>
          <w:spacing w:val="-6"/>
          <w:sz w:val="24"/>
          <w:szCs w:val="24"/>
        </w:rPr>
        <w:t xml:space="preserve"> </w:t>
      </w:r>
      <w:r w:rsidRPr="00D64CBE">
        <w:rPr>
          <w:sz w:val="24"/>
          <w:szCs w:val="24"/>
        </w:rPr>
        <w:t>essere</w:t>
      </w:r>
      <w:r w:rsidRPr="00D64CBE">
        <w:rPr>
          <w:spacing w:val="-59"/>
          <w:sz w:val="24"/>
          <w:szCs w:val="24"/>
        </w:rPr>
        <w:t xml:space="preserve"> </w:t>
      </w:r>
      <w:r w:rsidRPr="00D64CBE">
        <w:rPr>
          <w:sz w:val="24"/>
          <w:szCs w:val="24"/>
        </w:rPr>
        <w:t>soggetto all’applicazione della ritenuta fiscale, nella misura eventualmente applicabile a termini di</w:t>
      </w:r>
      <w:r w:rsidRPr="00D64CBE">
        <w:rPr>
          <w:spacing w:val="1"/>
          <w:sz w:val="24"/>
          <w:szCs w:val="24"/>
        </w:rPr>
        <w:t xml:space="preserve"> </w:t>
      </w:r>
      <w:r w:rsidRPr="00D64CBE">
        <w:rPr>
          <w:sz w:val="24"/>
          <w:szCs w:val="24"/>
        </w:rPr>
        <w:t>legge.</w:t>
      </w:r>
    </w:p>
    <w:p w14:paraId="39F37F8A" w14:textId="77777777" w:rsidR="00D77A0F" w:rsidRPr="00D64CBE" w:rsidRDefault="00D77A0F" w:rsidP="00D77A0F">
      <w:pPr>
        <w:pStyle w:val="Paragrafoelenco"/>
        <w:widowControl w:val="0"/>
        <w:numPr>
          <w:ilvl w:val="0"/>
          <w:numId w:val="31"/>
        </w:numPr>
        <w:tabs>
          <w:tab w:val="left" w:pos="567"/>
          <w:tab w:val="left" w:pos="1082"/>
        </w:tabs>
        <w:autoSpaceDE w:val="0"/>
        <w:autoSpaceDN w:val="0"/>
        <w:spacing w:line="360" w:lineRule="auto"/>
        <w:ind w:left="567" w:right="-1" w:hanging="567"/>
        <w:contextualSpacing w:val="0"/>
        <w:jc w:val="both"/>
        <w:rPr>
          <w:sz w:val="24"/>
          <w:szCs w:val="24"/>
        </w:rPr>
      </w:pPr>
      <w:r w:rsidRPr="00D64CBE">
        <w:rPr>
          <w:position w:val="2"/>
          <w:sz w:val="24"/>
          <w:szCs w:val="24"/>
        </w:rPr>
        <w:t>i seguenti estremi identificativi del conto corrente bancario o postale dedicato per i versamenti</w:t>
      </w:r>
      <w:r w:rsidRPr="00D64CBE">
        <w:rPr>
          <w:spacing w:val="1"/>
          <w:position w:val="2"/>
          <w:sz w:val="24"/>
          <w:szCs w:val="24"/>
        </w:rPr>
        <w:t xml:space="preserve"> </w:t>
      </w:r>
      <w:r w:rsidRPr="00D64CBE">
        <w:rPr>
          <w:sz w:val="24"/>
          <w:szCs w:val="24"/>
        </w:rPr>
        <w:t>pertinenti</w:t>
      </w:r>
      <w:r w:rsidRPr="00D64CBE">
        <w:rPr>
          <w:spacing w:val="-1"/>
          <w:sz w:val="24"/>
          <w:szCs w:val="24"/>
        </w:rPr>
        <w:t xml:space="preserve"> </w:t>
      </w:r>
      <w:r w:rsidRPr="00D64CBE">
        <w:rPr>
          <w:sz w:val="24"/>
          <w:szCs w:val="24"/>
        </w:rPr>
        <w:t>alla presente</w:t>
      </w:r>
      <w:r w:rsidRPr="00D64CBE">
        <w:rPr>
          <w:spacing w:val="-2"/>
          <w:sz w:val="24"/>
          <w:szCs w:val="24"/>
        </w:rPr>
        <w:t xml:space="preserve"> </w:t>
      </w:r>
      <w:r w:rsidRPr="00D64CBE">
        <w:rPr>
          <w:sz w:val="24"/>
          <w:szCs w:val="24"/>
        </w:rPr>
        <w:t>domanda: _____________________________________________________</w:t>
      </w:r>
    </w:p>
    <w:p w14:paraId="4D70B2D7" w14:textId="77777777" w:rsidR="00D77A0F" w:rsidRPr="00D64CBE" w:rsidRDefault="00D77A0F" w:rsidP="00D77A0F">
      <w:pPr>
        <w:pStyle w:val="Titolo1"/>
        <w:spacing w:before="1"/>
        <w:ind w:right="-1"/>
        <w:rPr>
          <w:rFonts w:ascii="Times New Roman" w:hAnsi="Times New Roman"/>
          <w:b/>
          <w:bCs/>
          <w:spacing w:val="-1"/>
        </w:rPr>
      </w:pPr>
    </w:p>
    <w:p w14:paraId="7789B68C" w14:textId="77777777" w:rsidR="00D77A0F" w:rsidRDefault="00D77A0F" w:rsidP="00D77A0F">
      <w:pPr>
        <w:pStyle w:val="Titolo1"/>
        <w:spacing w:before="1"/>
        <w:ind w:right="-1"/>
        <w:rPr>
          <w:rFonts w:ascii="Times New Roman" w:hAnsi="Times New Roman"/>
          <w:b/>
          <w:bCs/>
        </w:rPr>
      </w:pPr>
      <w:r w:rsidRPr="00D64CBE">
        <w:rPr>
          <w:rFonts w:ascii="Times New Roman" w:hAnsi="Times New Roman"/>
          <w:b/>
          <w:bCs/>
          <w:spacing w:val="-1"/>
        </w:rPr>
        <w:t>SI</w:t>
      </w:r>
      <w:r w:rsidRPr="00D64CBE">
        <w:rPr>
          <w:rFonts w:ascii="Times New Roman" w:hAnsi="Times New Roman"/>
          <w:b/>
          <w:bCs/>
          <w:spacing w:val="-9"/>
        </w:rPr>
        <w:t xml:space="preserve"> </w:t>
      </w:r>
      <w:r w:rsidRPr="00D64CBE">
        <w:rPr>
          <w:rFonts w:ascii="Times New Roman" w:hAnsi="Times New Roman"/>
          <w:b/>
          <w:bCs/>
        </w:rPr>
        <w:t>IMPEGNA</w:t>
      </w:r>
      <w:r w:rsidRPr="00D64CBE">
        <w:rPr>
          <w:rFonts w:ascii="Times New Roman" w:hAnsi="Times New Roman"/>
          <w:b/>
          <w:bCs/>
          <w:spacing w:val="-16"/>
        </w:rPr>
        <w:t xml:space="preserve"> </w:t>
      </w:r>
      <w:r w:rsidRPr="00D64CBE">
        <w:rPr>
          <w:rFonts w:ascii="Times New Roman" w:hAnsi="Times New Roman"/>
          <w:b/>
          <w:bCs/>
        </w:rPr>
        <w:t>INOLTRE</w:t>
      </w:r>
      <w:r w:rsidRPr="00D64CBE">
        <w:rPr>
          <w:rFonts w:ascii="Times New Roman" w:hAnsi="Times New Roman"/>
          <w:b/>
          <w:bCs/>
          <w:spacing w:val="-16"/>
        </w:rPr>
        <w:t xml:space="preserve"> </w:t>
      </w:r>
      <w:r w:rsidRPr="00D64CBE">
        <w:rPr>
          <w:rFonts w:ascii="Times New Roman" w:hAnsi="Times New Roman"/>
          <w:b/>
          <w:bCs/>
        </w:rPr>
        <w:t>A</w:t>
      </w:r>
    </w:p>
    <w:p w14:paraId="792D0DE5" w14:textId="77777777" w:rsidR="00D77A0F" w:rsidRPr="00D64CBE" w:rsidRDefault="00D77A0F" w:rsidP="00D77A0F">
      <w:pPr>
        <w:ind w:right="-1"/>
      </w:pPr>
    </w:p>
    <w:p w14:paraId="507AFFE7" w14:textId="77777777" w:rsidR="00D77A0F" w:rsidRPr="00D64CBE" w:rsidRDefault="00D77A0F" w:rsidP="00D77A0F">
      <w:pPr>
        <w:pStyle w:val="Paragrafoelenco"/>
        <w:widowControl w:val="0"/>
        <w:numPr>
          <w:ilvl w:val="0"/>
          <w:numId w:val="30"/>
        </w:numPr>
        <w:autoSpaceDE w:val="0"/>
        <w:autoSpaceDN w:val="0"/>
        <w:spacing w:line="360" w:lineRule="auto"/>
        <w:ind w:left="709" w:right="-1" w:hanging="567"/>
        <w:contextualSpacing w:val="0"/>
        <w:jc w:val="both"/>
        <w:rPr>
          <w:sz w:val="24"/>
          <w:szCs w:val="24"/>
        </w:rPr>
      </w:pPr>
      <w:r w:rsidRPr="00D64CBE">
        <w:rPr>
          <w:sz w:val="24"/>
          <w:szCs w:val="24"/>
        </w:rPr>
        <w:t>accettare</w:t>
      </w:r>
      <w:r w:rsidRPr="00D64CBE">
        <w:rPr>
          <w:spacing w:val="-6"/>
          <w:sz w:val="24"/>
          <w:szCs w:val="24"/>
        </w:rPr>
        <w:t xml:space="preserve"> </w:t>
      </w:r>
      <w:r w:rsidRPr="00D64CBE">
        <w:rPr>
          <w:sz w:val="24"/>
          <w:szCs w:val="24"/>
        </w:rPr>
        <w:t>e</w:t>
      </w:r>
      <w:r w:rsidRPr="00D64CBE">
        <w:rPr>
          <w:spacing w:val="-7"/>
          <w:sz w:val="24"/>
          <w:szCs w:val="24"/>
        </w:rPr>
        <w:t xml:space="preserve"> </w:t>
      </w:r>
      <w:r w:rsidRPr="00D64CBE">
        <w:rPr>
          <w:sz w:val="24"/>
          <w:szCs w:val="24"/>
        </w:rPr>
        <w:t>rispettare</w:t>
      </w:r>
      <w:r w:rsidRPr="00D64CBE">
        <w:rPr>
          <w:spacing w:val="-8"/>
          <w:sz w:val="24"/>
          <w:szCs w:val="24"/>
        </w:rPr>
        <w:t xml:space="preserve"> </w:t>
      </w:r>
      <w:r w:rsidRPr="00D64CBE">
        <w:rPr>
          <w:sz w:val="24"/>
          <w:szCs w:val="24"/>
        </w:rPr>
        <w:t>procedure,</w:t>
      </w:r>
      <w:r w:rsidRPr="00D64CBE">
        <w:rPr>
          <w:spacing w:val="-6"/>
          <w:sz w:val="24"/>
          <w:szCs w:val="24"/>
        </w:rPr>
        <w:t xml:space="preserve"> </w:t>
      </w:r>
      <w:r w:rsidRPr="00D64CBE">
        <w:rPr>
          <w:sz w:val="24"/>
          <w:szCs w:val="24"/>
        </w:rPr>
        <w:t>vincoli,</w:t>
      </w:r>
      <w:r w:rsidRPr="00D64CBE">
        <w:rPr>
          <w:spacing w:val="-5"/>
          <w:sz w:val="24"/>
          <w:szCs w:val="24"/>
        </w:rPr>
        <w:t xml:space="preserve"> </w:t>
      </w:r>
      <w:r w:rsidRPr="00D64CBE">
        <w:rPr>
          <w:sz w:val="24"/>
          <w:szCs w:val="24"/>
        </w:rPr>
        <w:t>criteri</w:t>
      </w:r>
      <w:r w:rsidRPr="00D64CBE">
        <w:rPr>
          <w:spacing w:val="-6"/>
          <w:sz w:val="24"/>
          <w:szCs w:val="24"/>
        </w:rPr>
        <w:t xml:space="preserve"> </w:t>
      </w:r>
      <w:r w:rsidRPr="00D64CBE">
        <w:rPr>
          <w:sz w:val="24"/>
          <w:szCs w:val="24"/>
        </w:rPr>
        <w:t>e</w:t>
      </w:r>
      <w:r w:rsidRPr="00D64CBE">
        <w:rPr>
          <w:spacing w:val="-6"/>
          <w:sz w:val="24"/>
          <w:szCs w:val="24"/>
        </w:rPr>
        <w:t xml:space="preserve"> </w:t>
      </w:r>
      <w:r w:rsidRPr="00D64CBE">
        <w:rPr>
          <w:sz w:val="24"/>
          <w:szCs w:val="24"/>
        </w:rPr>
        <w:t>condizioni</w:t>
      </w:r>
      <w:r w:rsidRPr="00D64CBE">
        <w:rPr>
          <w:spacing w:val="-6"/>
          <w:sz w:val="24"/>
          <w:szCs w:val="24"/>
        </w:rPr>
        <w:t xml:space="preserve"> </w:t>
      </w:r>
      <w:r w:rsidRPr="00D64CBE">
        <w:rPr>
          <w:sz w:val="24"/>
          <w:szCs w:val="24"/>
        </w:rPr>
        <w:t>indicate</w:t>
      </w:r>
      <w:r w:rsidRPr="00D64CBE">
        <w:rPr>
          <w:spacing w:val="-5"/>
          <w:sz w:val="24"/>
          <w:szCs w:val="24"/>
        </w:rPr>
        <w:t xml:space="preserve"> </w:t>
      </w:r>
      <w:r w:rsidRPr="00D64CBE">
        <w:rPr>
          <w:sz w:val="24"/>
          <w:szCs w:val="24"/>
        </w:rPr>
        <w:t>nell’Avviso</w:t>
      </w:r>
      <w:r w:rsidRPr="00D64CBE">
        <w:rPr>
          <w:spacing w:val="-6"/>
          <w:sz w:val="24"/>
          <w:szCs w:val="24"/>
        </w:rPr>
        <w:t xml:space="preserve"> </w:t>
      </w:r>
      <w:r w:rsidRPr="00D64CBE">
        <w:rPr>
          <w:sz w:val="24"/>
          <w:szCs w:val="24"/>
        </w:rPr>
        <w:t>pubblico in</w:t>
      </w:r>
      <w:r w:rsidRPr="00D64CBE">
        <w:rPr>
          <w:spacing w:val="-6"/>
          <w:sz w:val="24"/>
          <w:szCs w:val="24"/>
        </w:rPr>
        <w:t xml:space="preserve"> </w:t>
      </w:r>
      <w:r w:rsidRPr="00D64CBE">
        <w:rPr>
          <w:sz w:val="24"/>
          <w:szCs w:val="24"/>
        </w:rPr>
        <w:t>oggetto,</w:t>
      </w:r>
      <w:r w:rsidRPr="00D64CBE">
        <w:rPr>
          <w:spacing w:val="-59"/>
          <w:sz w:val="24"/>
          <w:szCs w:val="24"/>
        </w:rPr>
        <w:t xml:space="preserve"> </w:t>
      </w:r>
      <w:r w:rsidRPr="00D64CBE">
        <w:rPr>
          <w:spacing w:val="-1"/>
          <w:sz w:val="24"/>
          <w:szCs w:val="24"/>
        </w:rPr>
        <w:t>nonché</w:t>
      </w:r>
      <w:r w:rsidRPr="00D64CBE">
        <w:rPr>
          <w:spacing w:val="-14"/>
          <w:sz w:val="24"/>
          <w:szCs w:val="24"/>
        </w:rPr>
        <w:t xml:space="preserve"> </w:t>
      </w:r>
      <w:r w:rsidRPr="00D64CBE">
        <w:rPr>
          <w:spacing w:val="-1"/>
          <w:sz w:val="24"/>
          <w:szCs w:val="24"/>
        </w:rPr>
        <w:t>nelle</w:t>
      </w:r>
      <w:r w:rsidRPr="00D64CBE">
        <w:rPr>
          <w:spacing w:val="-13"/>
          <w:sz w:val="24"/>
          <w:szCs w:val="24"/>
        </w:rPr>
        <w:t xml:space="preserve"> </w:t>
      </w:r>
      <w:r w:rsidRPr="00D64CBE">
        <w:rPr>
          <w:spacing w:val="-1"/>
          <w:sz w:val="24"/>
          <w:szCs w:val="24"/>
        </w:rPr>
        <w:t>norme</w:t>
      </w:r>
      <w:r w:rsidRPr="00D64CBE">
        <w:rPr>
          <w:spacing w:val="-14"/>
          <w:sz w:val="24"/>
          <w:szCs w:val="24"/>
        </w:rPr>
        <w:t xml:space="preserve"> </w:t>
      </w:r>
      <w:r w:rsidRPr="00D64CBE">
        <w:rPr>
          <w:spacing w:val="-1"/>
          <w:sz w:val="24"/>
          <w:szCs w:val="24"/>
        </w:rPr>
        <w:t>di</w:t>
      </w:r>
      <w:r w:rsidRPr="00D64CBE">
        <w:rPr>
          <w:spacing w:val="-14"/>
          <w:sz w:val="24"/>
          <w:szCs w:val="24"/>
        </w:rPr>
        <w:t xml:space="preserve"> </w:t>
      </w:r>
      <w:r w:rsidRPr="00D64CBE">
        <w:rPr>
          <w:spacing w:val="-1"/>
          <w:sz w:val="24"/>
          <w:szCs w:val="24"/>
        </w:rPr>
        <w:t>legge</w:t>
      </w:r>
      <w:r w:rsidRPr="00D64CBE">
        <w:rPr>
          <w:spacing w:val="-13"/>
          <w:sz w:val="24"/>
          <w:szCs w:val="24"/>
        </w:rPr>
        <w:t xml:space="preserve"> </w:t>
      </w:r>
      <w:r w:rsidRPr="00D64CBE">
        <w:rPr>
          <w:spacing w:val="-1"/>
          <w:sz w:val="24"/>
          <w:szCs w:val="24"/>
        </w:rPr>
        <w:t>e</w:t>
      </w:r>
      <w:r w:rsidRPr="00D64CBE">
        <w:rPr>
          <w:spacing w:val="-14"/>
          <w:sz w:val="24"/>
          <w:szCs w:val="24"/>
        </w:rPr>
        <w:t xml:space="preserve"> </w:t>
      </w:r>
      <w:r w:rsidRPr="00D64CBE">
        <w:rPr>
          <w:spacing w:val="-1"/>
          <w:sz w:val="24"/>
          <w:szCs w:val="24"/>
        </w:rPr>
        <w:t>di</w:t>
      </w:r>
      <w:r w:rsidRPr="00D64CBE">
        <w:rPr>
          <w:spacing w:val="-14"/>
          <w:sz w:val="24"/>
          <w:szCs w:val="24"/>
        </w:rPr>
        <w:t xml:space="preserve"> </w:t>
      </w:r>
      <w:r w:rsidRPr="00D64CBE">
        <w:rPr>
          <w:spacing w:val="-1"/>
          <w:sz w:val="24"/>
          <w:szCs w:val="24"/>
        </w:rPr>
        <w:t>regolamento</w:t>
      </w:r>
      <w:r w:rsidRPr="00D64CBE">
        <w:rPr>
          <w:spacing w:val="-16"/>
          <w:sz w:val="24"/>
          <w:szCs w:val="24"/>
        </w:rPr>
        <w:t xml:space="preserve"> </w:t>
      </w:r>
      <w:r w:rsidRPr="00D64CBE">
        <w:rPr>
          <w:spacing w:val="-1"/>
          <w:sz w:val="24"/>
          <w:szCs w:val="24"/>
        </w:rPr>
        <w:t>citate</w:t>
      </w:r>
      <w:r w:rsidRPr="00D64CBE">
        <w:rPr>
          <w:spacing w:val="-13"/>
          <w:sz w:val="24"/>
          <w:szCs w:val="24"/>
        </w:rPr>
        <w:t xml:space="preserve"> </w:t>
      </w:r>
      <w:r w:rsidRPr="00D64CBE">
        <w:rPr>
          <w:spacing w:val="-1"/>
          <w:sz w:val="24"/>
          <w:szCs w:val="24"/>
        </w:rPr>
        <w:t>nell’ambito</w:t>
      </w:r>
      <w:r w:rsidRPr="00D64CBE">
        <w:rPr>
          <w:spacing w:val="-13"/>
          <w:sz w:val="24"/>
          <w:szCs w:val="24"/>
        </w:rPr>
        <w:t xml:space="preserve"> </w:t>
      </w:r>
      <w:r w:rsidRPr="00D64CBE">
        <w:rPr>
          <w:sz w:val="24"/>
          <w:szCs w:val="24"/>
        </w:rPr>
        <w:t>dello</w:t>
      </w:r>
      <w:r w:rsidRPr="00D64CBE">
        <w:rPr>
          <w:spacing w:val="-14"/>
          <w:sz w:val="24"/>
          <w:szCs w:val="24"/>
        </w:rPr>
        <w:t xml:space="preserve"> </w:t>
      </w:r>
      <w:r w:rsidRPr="00D64CBE">
        <w:rPr>
          <w:sz w:val="24"/>
          <w:szCs w:val="24"/>
        </w:rPr>
        <w:t>stesso,</w:t>
      </w:r>
      <w:r w:rsidRPr="00D64CBE">
        <w:rPr>
          <w:spacing w:val="-12"/>
          <w:sz w:val="24"/>
          <w:szCs w:val="24"/>
        </w:rPr>
        <w:t xml:space="preserve"> </w:t>
      </w:r>
      <w:r w:rsidRPr="00D64CBE">
        <w:rPr>
          <w:sz w:val="24"/>
          <w:szCs w:val="24"/>
        </w:rPr>
        <w:t>o</w:t>
      </w:r>
      <w:r w:rsidRPr="00D64CBE">
        <w:rPr>
          <w:spacing w:val="-14"/>
          <w:sz w:val="24"/>
          <w:szCs w:val="24"/>
        </w:rPr>
        <w:t xml:space="preserve"> </w:t>
      </w:r>
      <w:r w:rsidRPr="00D64CBE">
        <w:rPr>
          <w:sz w:val="24"/>
          <w:szCs w:val="24"/>
        </w:rPr>
        <w:t>comunque</w:t>
      </w:r>
      <w:r w:rsidRPr="00D64CBE">
        <w:rPr>
          <w:spacing w:val="-13"/>
          <w:sz w:val="24"/>
          <w:szCs w:val="24"/>
        </w:rPr>
        <w:t xml:space="preserve"> </w:t>
      </w:r>
      <w:r w:rsidRPr="00D64CBE">
        <w:rPr>
          <w:sz w:val="24"/>
          <w:szCs w:val="24"/>
        </w:rPr>
        <w:t>applicabili</w:t>
      </w:r>
      <w:r w:rsidRPr="00D64CBE">
        <w:rPr>
          <w:spacing w:val="1"/>
          <w:sz w:val="24"/>
          <w:szCs w:val="24"/>
        </w:rPr>
        <w:t xml:space="preserve"> </w:t>
      </w:r>
      <w:r w:rsidRPr="00D64CBE">
        <w:rPr>
          <w:sz w:val="24"/>
          <w:szCs w:val="24"/>
        </w:rPr>
        <w:t>alla</w:t>
      </w:r>
      <w:r w:rsidRPr="00D64CBE">
        <w:rPr>
          <w:spacing w:val="-1"/>
          <w:sz w:val="24"/>
          <w:szCs w:val="24"/>
        </w:rPr>
        <w:t xml:space="preserve"> </w:t>
      </w:r>
      <w:r w:rsidRPr="00D64CBE">
        <w:rPr>
          <w:sz w:val="24"/>
          <w:szCs w:val="24"/>
        </w:rPr>
        <w:t>fattispecie</w:t>
      </w:r>
    </w:p>
    <w:p w14:paraId="19B8288C" w14:textId="77777777" w:rsidR="00D77A0F" w:rsidRPr="00D64CBE" w:rsidRDefault="00D77A0F" w:rsidP="00D77A0F">
      <w:pPr>
        <w:pStyle w:val="Paragrafoelenco"/>
        <w:widowControl w:val="0"/>
        <w:numPr>
          <w:ilvl w:val="0"/>
          <w:numId w:val="30"/>
        </w:numPr>
        <w:tabs>
          <w:tab w:val="left" w:pos="1082"/>
        </w:tabs>
        <w:autoSpaceDE w:val="0"/>
        <w:autoSpaceDN w:val="0"/>
        <w:spacing w:line="360" w:lineRule="auto"/>
        <w:ind w:left="709" w:right="-1" w:hanging="567"/>
        <w:contextualSpacing w:val="0"/>
        <w:jc w:val="both"/>
        <w:rPr>
          <w:sz w:val="24"/>
          <w:szCs w:val="24"/>
        </w:rPr>
      </w:pPr>
      <w:r w:rsidRPr="00D64CBE">
        <w:rPr>
          <w:sz w:val="24"/>
          <w:szCs w:val="24"/>
        </w:rPr>
        <w:t>in caso di esito positivo della presente domanda, di accettare le modalità di erogazione delle</w:t>
      </w:r>
      <w:r w:rsidRPr="00D64CBE">
        <w:rPr>
          <w:spacing w:val="1"/>
          <w:sz w:val="24"/>
          <w:szCs w:val="24"/>
        </w:rPr>
        <w:t xml:space="preserve"> </w:t>
      </w:r>
      <w:r w:rsidRPr="00D64CBE">
        <w:rPr>
          <w:sz w:val="24"/>
          <w:szCs w:val="24"/>
        </w:rPr>
        <w:t>agevolazioni</w:t>
      </w:r>
      <w:r w:rsidRPr="00D64CBE">
        <w:rPr>
          <w:spacing w:val="-1"/>
          <w:sz w:val="24"/>
          <w:szCs w:val="24"/>
        </w:rPr>
        <w:t xml:space="preserve"> </w:t>
      </w:r>
      <w:r w:rsidRPr="00D64CBE">
        <w:rPr>
          <w:sz w:val="24"/>
          <w:szCs w:val="24"/>
        </w:rPr>
        <w:t>indicate</w:t>
      </w:r>
      <w:r w:rsidRPr="00D64CBE">
        <w:rPr>
          <w:spacing w:val="1"/>
          <w:sz w:val="24"/>
          <w:szCs w:val="24"/>
        </w:rPr>
        <w:t xml:space="preserve"> </w:t>
      </w:r>
      <w:r w:rsidRPr="00D64CBE">
        <w:rPr>
          <w:sz w:val="24"/>
          <w:szCs w:val="24"/>
        </w:rPr>
        <w:t>nell’Avviso richiamato;</w:t>
      </w:r>
    </w:p>
    <w:p w14:paraId="48F83E5A" w14:textId="77777777" w:rsidR="00D77A0F" w:rsidRPr="00D64CBE" w:rsidRDefault="00D77A0F" w:rsidP="00D77A0F">
      <w:pPr>
        <w:pStyle w:val="Paragrafoelenco"/>
        <w:widowControl w:val="0"/>
        <w:numPr>
          <w:ilvl w:val="0"/>
          <w:numId w:val="30"/>
        </w:numPr>
        <w:tabs>
          <w:tab w:val="left" w:pos="1081"/>
          <w:tab w:val="left" w:pos="1082"/>
        </w:tabs>
        <w:autoSpaceDE w:val="0"/>
        <w:autoSpaceDN w:val="0"/>
        <w:spacing w:line="360" w:lineRule="auto"/>
        <w:ind w:left="709" w:right="-1" w:hanging="567"/>
        <w:contextualSpacing w:val="0"/>
        <w:jc w:val="both"/>
        <w:rPr>
          <w:sz w:val="24"/>
          <w:szCs w:val="24"/>
        </w:rPr>
      </w:pPr>
      <w:r w:rsidRPr="00D64CBE">
        <w:rPr>
          <w:sz w:val="24"/>
          <w:szCs w:val="24"/>
        </w:rPr>
        <w:t>a</w:t>
      </w:r>
      <w:r w:rsidRPr="00D64CBE">
        <w:rPr>
          <w:spacing w:val="-2"/>
          <w:sz w:val="24"/>
          <w:szCs w:val="24"/>
        </w:rPr>
        <w:t xml:space="preserve"> </w:t>
      </w:r>
      <w:r w:rsidRPr="00D64CBE">
        <w:rPr>
          <w:sz w:val="24"/>
          <w:szCs w:val="24"/>
        </w:rPr>
        <w:t>fornire</w:t>
      </w:r>
      <w:r w:rsidRPr="00D64CBE">
        <w:rPr>
          <w:spacing w:val="-1"/>
          <w:sz w:val="24"/>
          <w:szCs w:val="24"/>
        </w:rPr>
        <w:t xml:space="preserve"> </w:t>
      </w:r>
      <w:r w:rsidRPr="00D64CBE">
        <w:rPr>
          <w:sz w:val="24"/>
          <w:szCs w:val="24"/>
        </w:rPr>
        <w:t>ogni</w:t>
      </w:r>
      <w:r w:rsidRPr="00D64CBE">
        <w:rPr>
          <w:spacing w:val="-3"/>
          <w:sz w:val="24"/>
          <w:szCs w:val="24"/>
        </w:rPr>
        <w:t xml:space="preserve"> </w:t>
      </w:r>
      <w:r w:rsidRPr="00D64CBE">
        <w:rPr>
          <w:sz w:val="24"/>
          <w:szCs w:val="24"/>
        </w:rPr>
        <w:t>ulteriore</w:t>
      </w:r>
      <w:r w:rsidRPr="00D64CBE">
        <w:rPr>
          <w:spacing w:val="-3"/>
          <w:sz w:val="24"/>
          <w:szCs w:val="24"/>
        </w:rPr>
        <w:t xml:space="preserve"> </w:t>
      </w:r>
      <w:r w:rsidRPr="00D64CBE">
        <w:rPr>
          <w:sz w:val="24"/>
          <w:szCs w:val="24"/>
        </w:rPr>
        <w:t>documentazione</w:t>
      </w:r>
      <w:r w:rsidRPr="00D64CBE">
        <w:rPr>
          <w:spacing w:val="-2"/>
          <w:sz w:val="24"/>
          <w:szCs w:val="24"/>
        </w:rPr>
        <w:t xml:space="preserve"> </w:t>
      </w:r>
      <w:r w:rsidRPr="00D64CBE">
        <w:rPr>
          <w:sz w:val="24"/>
          <w:szCs w:val="24"/>
        </w:rPr>
        <w:t>richiesta</w:t>
      </w:r>
      <w:r w:rsidRPr="00D64CBE">
        <w:rPr>
          <w:spacing w:val="-3"/>
          <w:sz w:val="24"/>
          <w:szCs w:val="24"/>
        </w:rPr>
        <w:t xml:space="preserve"> </w:t>
      </w:r>
      <w:r w:rsidRPr="00D64CBE">
        <w:rPr>
          <w:sz w:val="24"/>
          <w:szCs w:val="24"/>
        </w:rPr>
        <w:t>in</w:t>
      </w:r>
      <w:r w:rsidRPr="00D64CBE">
        <w:rPr>
          <w:spacing w:val="-1"/>
          <w:sz w:val="24"/>
          <w:szCs w:val="24"/>
        </w:rPr>
        <w:t xml:space="preserve"> </w:t>
      </w:r>
      <w:r w:rsidRPr="00D64CBE">
        <w:rPr>
          <w:sz w:val="24"/>
          <w:szCs w:val="24"/>
        </w:rPr>
        <w:t>ordine</w:t>
      </w:r>
      <w:r w:rsidRPr="00D64CBE">
        <w:rPr>
          <w:spacing w:val="-2"/>
          <w:sz w:val="24"/>
          <w:szCs w:val="24"/>
        </w:rPr>
        <w:t xml:space="preserve"> </w:t>
      </w:r>
      <w:r w:rsidRPr="00D64CBE">
        <w:rPr>
          <w:sz w:val="24"/>
          <w:szCs w:val="24"/>
        </w:rPr>
        <w:t>alla</w:t>
      </w:r>
      <w:r w:rsidRPr="00D64CBE">
        <w:rPr>
          <w:spacing w:val="3"/>
          <w:sz w:val="24"/>
          <w:szCs w:val="24"/>
        </w:rPr>
        <w:t xml:space="preserve"> </w:t>
      </w:r>
      <w:r w:rsidRPr="00D64CBE">
        <w:rPr>
          <w:sz w:val="24"/>
          <w:szCs w:val="24"/>
        </w:rPr>
        <w:t>presente</w:t>
      </w:r>
      <w:r w:rsidRPr="00D64CBE">
        <w:rPr>
          <w:spacing w:val="-3"/>
          <w:sz w:val="24"/>
          <w:szCs w:val="24"/>
        </w:rPr>
        <w:t xml:space="preserve"> </w:t>
      </w:r>
      <w:r w:rsidRPr="00D64CBE">
        <w:rPr>
          <w:sz w:val="24"/>
          <w:szCs w:val="24"/>
        </w:rPr>
        <w:t>domanda</w:t>
      </w:r>
      <w:r w:rsidRPr="00D64CBE">
        <w:rPr>
          <w:spacing w:val="-1"/>
          <w:sz w:val="24"/>
          <w:szCs w:val="24"/>
        </w:rPr>
        <w:t xml:space="preserve"> </w:t>
      </w:r>
      <w:r w:rsidRPr="00D64CBE">
        <w:rPr>
          <w:sz w:val="24"/>
          <w:szCs w:val="24"/>
        </w:rPr>
        <w:t>di</w:t>
      </w:r>
      <w:r w:rsidRPr="00D64CBE">
        <w:rPr>
          <w:spacing w:val="-5"/>
          <w:sz w:val="24"/>
          <w:szCs w:val="24"/>
        </w:rPr>
        <w:t xml:space="preserve"> </w:t>
      </w:r>
      <w:r w:rsidRPr="00D64CBE">
        <w:rPr>
          <w:sz w:val="24"/>
          <w:szCs w:val="24"/>
        </w:rPr>
        <w:t>contributo;</w:t>
      </w:r>
    </w:p>
    <w:p w14:paraId="767CE513" w14:textId="77777777" w:rsidR="00D77A0F" w:rsidRPr="00D64CBE" w:rsidRDefault="00D77A0F" w:rsidP="00D77A0F">
      <w:pPr>
        <w:pStyle w:val="Paragrafoelenco"/>
        <w:widowControl w:val="0"/>
        <w:numPr>
          <w:ilvl w:val="0"/>
          <w:numId w:val="30"/>
        </w:numPr>
        <w:tabs>
          <w:tab w:val="left" w:pos="1082"/>
        </w:tabs>
        <w:autoSpaceDE w:val="0"/>
        <w:autoSpaceDN w:val="0"/>
        <w:spacing w:line="360" w:lineRule="auto"/>
        <w:ind w:left="709" w:right="-1" w:hanging="567"/>
        <w:contextualSpacing w:val="0"/>
        <w:jc w:val="both"/>
        <w:rPr>
          <w:sz w:val="24"/>
          <w:szCs w:val="24"/>
        </w:rPr>
      </w:pPr>
      <w:r w:rsidRPr="00D64CBE">
        <w:rPr>
          <w:sz w:val="24"/>
          <w:szCs w:val="24"/>
        </w:rPr>
        <w:t>in caso di esito positivo della presente domanda, di essere consapevole delle cause di revoca del</w:t>
      </w:r>
      <w:r w:rsidRPr="00D64CBE">
        <w:rPr>
          <w:spacing w:val="1"/>
          <w:sz w:val="24"/>
          <w:szCs w:val="24"/>
        </w:rPr>
        <w:t xml:space="preserve"> </w:t>
      </w:r>
      <w:r w:rsidRPr="00D64CBE">
        <w:rPr>
          <w:sz w:val="24"/>
          <w:szCs w:val="24"/>
        </w:rPr>
        <w:t>contributo</w:t>
      </w:r>
      <w:r w:rsidRPr="00D64CBE">
        <w:rPr>
          <w:spacing w:val="-3"/>
          <w:sz w:val="24"/>
          <w:szCs w:val="24"/>
        </w:rPr>
        <w:t xml:space="preserve"> </w:t>
      </w:r>
      <w:r w:rsidRPr="00D64CBE">
        <w:rPr>
          <w:sz w:val="24"/>
          <w:szCs w:val="24"/>
        </w:rPr>
        <w:t>previste dall’Avviso;</w:t>
      </w:r>
    </w:p>
    <w:p w14:paraId="306CF6B3" w14:textId="77777777" w:rsidR="00D77A0F" w:rsidRPr="00D64CBE" w:rsidRDefault="00D77A0F" w:rsidP="00D77A0F">
      <w:pPr>
        <w:pStyle w:val="Paragrafoelenco"/>
        <w:widowControl w:val="0"/>
        <w:numPr>
          <w:ilvl w:val="0"/>
          <w:numId w:val="30"/>
        </w:numPr>
        <w:tabs>
          <w:tab w:val="left" w:pos="1082"/>
        </w:tabs>
        <w:autoSpaceDE w:val="0"/>
        <w:autoSpaceDN w:val="0"/>
        <w:spacing w:line="360" w:lineRule="auto"/>
        <w:ind w:left="709" w:right="-1" w:hanging="567"/>
        <w:contextualSpacing w:val="0"/>
        <w:jc w:val="both"/>
        <w:rPr>
          <w:sz w:val="24"/>
          <w:szCs w:val="24"/>
        </w:rPr>
      </w:pPr>
      <w:r w:rsidRPr="00D64CBE">
        <w:rPr>
          <w:sz w:val="24"/>
          <w:szCs w:val="24"/>
        </w:rPr>
        <w:t>ad</w:t>
      </w:r>
      <w:r w:rsidRPr="00D64CBE">
        <w:rPr>
          <w:spacing w:val="-5"/>
          <w:sz w:val="24"/>
          <w:szCs w:val="24"/>
        </w:rPr>
        <w:t xml:space="preserve"> </w:t>
      </w:r>
      <w:r w:rsidRPr="00D64CBE">
        <w:rPr>
          <w:sz w:val="24"/>
          <w:szCs w:val="24"/>
        </w:rPr>
        <w:t>accettare</w:t>
      </w:r>
      <w:r w:rsidRPr="00D64CBE">
        <w:rPr>
          <w:spacing w:val="-6"/>
          <w:sz w:val="24"/>
          <w:szCs w:val="24"/>
        </w:rPr>
        <w:t xml:space="preserve"> </w:t>
      </w:r>
      <w:r w:rsidRPr="00D64CBE">
        <w:rPr>
          <w:sz w:val="24"/>
          <w:szCs w:val="24"/>
        </w:rPr>
        <w:t>qualsiasi</w:t>
      </w:r>
      <w:r w:rsidRPr="00D64CBE">
        <w:rPr>
          <w:spacing w:val="-6"/>
          <w:sz w:val="24"/>
          <w:szCs w:val="24"/>
        </w:rPr>
        <w:t xml:space="preserve"> </w:t>
      </w:r>
      <w:r w:rsidRPr="00D64CBE">
        <w:rPr>
          <w:sz w:val="24"/>
          <w:szCs w:val="24"/>
        </w:rPr>
        <w:t>forma</w:t>
      </w:r>
      <w:r w:rsidRPr="00D64CBE">
        <w:rPr>
          <w:spacing w:val="-4"/>
          <w:sz w:val="24"/>
          <w:szCs w:val="24"/>
        </w:rPr>
        <w:t xml:space="preserve"> </w:t>
      </w:r>
      <w:r w:rsidRPr="00D64CBE">
        <w:rPr>
          <w:sz w:val="24"/>
          <w:szCs w:val="24"/>
        </w:rPr>
        <w:t>di</w:t>
      </w:r>
      <w:r w:rsidRPr="00D64CBE">
        <w:rPr>
          <w:spacing w:val="-6"/>
          <w:sz w:val="24"/>
          <w:szCs w:val="24"/>
        </w:rPr>
        <w:t xml:space="preserve"> </w:t>
      </w:r>
      <w:r w:rsidRPr="00D64CBE">
        <w:rPr>
          <w:sz w:val="24"/>
          <w:szCs w:val="24"/>
        </w:rPr>
        <w:t>controllo</w:t>
      </w:r>
      <w:r w:rsidRPr="00D64CBE">
        <w:rPr>
          <w:spacing w:val="-4"/>
          <w:sz w:val="24"/>
          <w:szCs w:val="24"/>
        </w:rPr>
        <w:t xml:space="preserve"> </w:t>
      </w:r>
      <w:r w:rsidRPr="00D64CBE">
        <w:rPr>
          <w:sz w:val="24"/>
          <w:szCs w:val="24"/>
        </w:rPr>
        <w:t>comunale,</w:t>
      </w:r>
      <w:r w:rsidRPr="00D64CBE">
        <w:rPr>
          <w:spacing w:val="-4"/>
          <w:sz w:val="24"/>
          <w:szCs w:val="24"/>
        </w:rPr>
        <w:t xml:space="preserve"> </w:t>
      </w:r>
      <w:r w:rsidRPr="00D64CBE">
        <w:rPr>
          <w:sz w:val="24"/>
          <w:szCs w:val="24"/>
        </w:rPr>
        <w:t>provinciale</w:t>
      </w:r>
      <w:r w:rsidRPr="00D64CBE">
        <w:rPr>
          <w:spacing w:val="-4"/>
          <w:sz w:val="24"/>
          <w:szCs w:val="24"/>
        </w:rPr>
        <w:t xml:space="preserve"> </w:t>
      </w:r>
      <w:r w:rsidRPr="00D64CBE">
        <w:rPr>
          <w:sz w:val="24"/>
          <w:szCs w:val="24"/>
        </w:rPr>
        <w:t>o</w:t>
      </w:r>
      <w:r w:rsidRPr="00D64CBE">
        <w:rPr>
          <w:spacing w:val="-4"/>
          <w:sz w:val="24"/>
          <w:szCs w:val="24"/>
        </w:rPr>
        <w:t xml:space="preserve"> </w:t>
      </w:r>
      <w:r w:rsidRPr="00D64CBE">
        <w:rPr>
          <w:sz w:val="24"/>
          <w:szCs w:val="24"/>
        </w:rPr>
        <w:t>statale</w:t>
      </w:r>
      <w:r w:rsidRPr="00D64CBE">
        <w:rPr>
          <w:spacing w:val="-5"/>
          <w:sz w:val="24"/>
          <w:szCs w:val="24"/>
        </w:rPr>
        <w:t xml:space="preserve"> </w:t>
      </w:r>
      <w:r w:rsidRPr="00D64CBE">
        <w:rPr>
          <w:sz w:val="24"/>
          <w:szCs w:val="24"/>
        </w:rPr>
        <w:t>pertinente</w:t>
      </w:r>
      <w:r w:rsidRPr="00D64CBE">
        <w:rPr>
          <w:spacing w:val="-3"/>
          <w:sz w:val="24"/>
          <w:szCs w:val="24"/>
        </w:rPr>
        <w:t xml:space="preserve"> </w:t>
      </w:r>
      <w:r w:rsidRPr="00D64CBE">
        <w:rPr>
          <w:sz w:val="24"/>
          <w:szCs w:val="24"/>
        </w:rPr>
        <w:t>ai</w:t>
      </w:r>
      <w:r w:rsidRPr="00D64CBE">
        <w:rPr>
          <w:spacing w:val="-8"/>
          <w:sz w:val="24"/>
          <w:szCs w:val="24"/>
        </w:rPr>
        <w:t xml:space="preserve"> </w:t>
      </w:r>
      <w:r w:rsidRPr="00D64CBE">
        <w:rPr>
          <w:sz w:val="24"/>
          <w:szCs w:val="24"/>
        </w:rPr>
        <w:t>finanziamenti</w:t>
      </w:r>
      <w:r w:rsidRPr="00D64CBE">
        <w:rPr>
          <w:spacing w:val="-58"/>
          <w:sz w:val="24"/>
          <w:szCs w:val="24"/>
        </w:rPr>
        <w:t xml:space="preserve"> </w:t>
      </w:r>
      <w:r w:rsidRPr="00D64CBE">
        <w:rPr>
          <w:sz w:val="24"/>
          <w:szCs w:val="24"/>
        </w:rPr>
        <w:t>richiesti</w:t>
      </w:r>
      <w:r w:rsidRPr="00D64CBE">
        <w:rPr>
          <w:spacing w:val="-1"/>
          <w:sz w:val="24"/>
          <w:szCs w:val="24"/>
        </w:rPr>
        <w:t xml:space="preserve"> </w:t>
      </w:r>
      <w:r w:rsidRPr="00D64CBE">
        <w:rPr>
          <w:sz w:val="24"/>
          <w:szCs w:val="24"/>
        </w:rPr>
        <w:t>ed alle spese sostenute;</w:t>
      </w:r>
    </w:p>
    <w:p w14:paraId="5F4100F9" w14:textId="77777777" w:rsidR="00D77A0F" w:rsidRPr="00D64CBE" w:rsidRDefault="00D77A0F" w:rsidP="00D77A0F">
      <w:pPr>
        <w:pStyle w:val="Titolo2"/>
        <w:spacing w:before="1"/>
        <w:ind w:right="-1"/>
        <w:jc w:val="both"/>
        <w:rPr>
          <w:rFonts w:ascii="Times New Roman" w:hAnsi="Times New Roman"/>
          <w:sz w:val="28"/>
          <w:szCs w:val="28"/>
        </w:rPr>
      </w:pPr>
    </w:p>
    <w:p w14:paraId="5BCF4964" w14:textId="77777777" w:rsidR="00D77A0F" w:rsidRDefault="00D77A0F" w:rsidP="00D77A0F">
      <w:pPr>
        <w:pStyle w:val="Titolo2"/>
        <w:spacing w:before="1"/>
        <w:ind w:right="-1"/>
        <w:rPr>
          <w:rFonts w:ascii="Times New Roman" w:hAnsi="Times New Roman"/>
          <w:sz w:val="28"/>
          <w:szCs w:val="28"/>
        </w:rPr>
      </w:pPr>
      <w:r w:rsidRPr="00D64CBE">
        <w:rPr>
          <w:rFonts w:ascii="Times New Roman" w:hAnsi="Times New Roman"/>
          <w:sz w:val="28"/>
          <w:szCs w:val="28"/>
        </w:rPr>
        <w:t>ALLEGA</w:t>
      </w:r>
    </w:p>
    <w:p w14:paraId="3A3F619D" w14:textId="77777777" w:rsidR="00D77A0F" w:rsidRPr="00C61042" w:rsidRDefault="00D77A0F" w:rsidP="00D77A0F">
      <w:pPr>
        <w:ind w:right="-1"/>
      </w:pPr>
    </w:p>
    <w:p w14:paraId="2C90872C" w14:textId="77777777" w:rsidR="00D77A0F" w:rsidRPr="00D64CBE" w:rsidRDefault="00D77A0F" w:rsidP="00D77A0F">
      <w:pPr>
        <w:pStyle w:val="Corpotesto"/>
        <w:tabs>
          <w:tab w:val="left" w:pos="1069"/>
        </w:tabs>
        <w:spacing w:before="1"/>
        <w:ind w:right="-1"/>
        <w:jc w:val="both"/>
        <w:rPr>
          <w:rFonts w:ascii="Times New Roman" w:hAnsi="Times New Roman"/>
        </w:rPr>
      </w:pPr>
      <w:r w:rsidRPr="00D64CBE">
        <w:rPr>
          <w:rFonts w:ascii="Times New Roman" w:hAnsi="Times New Roman"/>
          <w:b/>
          <w:bCs/>
          <w:position w:val="1"/>
          <w:u w:val="single"/>
        </w:rPr>
        <w:t>Fotocopia</w:t>
      </w:r>
      <w:r w:rsidRPr="00D64CBE">
        <w:rPr>
          <w:rFonts w:ascii="Times New Roman" w:hAnsi="Times New Roman"/>
          <w:b/>
          <w:bCs/>
          <w:spacing w:val="-1"/>
          <w:position w:val="1"/>
          <w:u w:val="single"/>
        </w:rPr>
        <w:t xml:space="preserve"> </w:t>
      </w:r>
      <w:r w:rsidRPr="00D64CBE">
        <w:rPr>
          <w:rFonts w:ascii="Times New Roman" w:hAnsi="Times New Roman"/>
          <w:b/>
          <w:bCs/>
          <w:position w:val="1"/>
          <w:u w:val="single"/>
        </w:rPr>
        <w:t>di</w:t>
      </w:r>
      <w:r w:rsidRPr="00D64CBE">
        <w:rPr>
          <w:rFonts w:ascii="Times New Roman" w:hAnsi="Times New Roman"/>
          <w:b/>
          <w:bCs/>
          <w:spacing w:val="-1"/>
          <w:position w:val="1"/>
          <w:u w:val="single"/>
        </w:rPr>
        <w:t xml:space="preserve"> </w:t>
      </w:r>
      <w:r w:rsidRPr="00D64CBE">
        <w:rPr>
          <w:rFonts w:ascii="Times New Roman" w:hAnsi="Times New Roman"/>
          <w:b/>
          <w:bCs/>
          <w:position w:val="1"/>
          <w:u w:val="single"/>
        </w:rPr>
        <w:t>un</w:t>
      </w:r>
      <w:r w:rsidRPr="00D64CBE">
        <w:rPr>
          <w:rFonts w:ascii="Times New Roman" w:hAnsi="Times New Roman"/>
          <w:b/>
          <w:bCs/>
          <w:spacing w:val="-3"/>
          <w:position w:val="1"/>
          <w:u w:val="single"/>
        </w:rPr>
        <w:t xml:space="preserve"> </w:t>
      </w:r>
      <w:r w:rsidRPr="00D64CBE">
        <w:rPr>
          <w:rFonts w:ascii="Times New Roman" w:hAnsi="Times New Roman"/>
          <w:b/>
          <w:bCs/>
          <w:position w:val="1"/>
          <w:u w:val="single"/>
        </w:rPr>
        <w:t>proprio</w:t>
      </w:r>
      <w:r w:rsidRPr="00D64CBE">
        <w:rPr>
          <w:rFonts w:ascii="Times New Roman" w:hAnsi="Times New Roman"/>
          <w:b/>
          <w:bCs/>
          <w:spacing w:val="-1"/>
          <w:position w:val="1"/>
          <w:u w:val="single"/>
        </w:rPr>
        <w:t xml:space="preserve"> </w:t>
      </w:r>
      <w:r w:rsidRPr="00D64CBE">
        <w:rPr>
          <w:rFonts w:ascii="Times New Roman" w:hAnsi="Times New Roman"/>
          <w:b/>
          <w:bCs/>
          <w:position w:val="1"/>
          <w:u w:val="single"/>
        </w:rPr>
        <w:t>documento</w:t>
      </w:r>
      <w:r w:rsidRPr="00D64CBE">
        <w:rPr>
          <w:rFonts w:ascii="Times New Roman" w:hAnsi="Times New Roman"/>
          <w:b/>
          <w:bCs/>
          <w:spacing w:val="-2"/>
          <w:position w:val="1"/>
          <w:u w:val="single"/>
        </w:rPr>
        <w:t xml:space="preserve"> </w:t>
      </w:r>
      <w:r w:rsidRPr="00D64CBE">
        <w:rPr>
          <w:rFonts w:ascii="Times New Roman" w:hAnsi="Times New Roman"/>
          <w:b/>
          <w:bCs/>
          <w:position w:val="1"/>
          <w:u w:val="single"/>
        </w:rPr>
        <w:t>di</w:t>
      </w:r>
      <w:r w:rsidRPr="00D64CBE">
        <w:rPr>
          <w:rFonts w:ascii="Times New Roman" w:hAnsi="Times New Roman"/>
          <w:b/>
          <w:bCs/>
          <w:spacing w:val="-2"/>
          <w:position w:val="1"/>
          <w:u w:val="single"/>
        </w:rPr>
        <w:t xml:space="preserve"> </w:t>
      </w:r>
      <w:r w:rsidRPr="00D64CBE">
        <w:rPr>
          <w:rFonts w:ascii="Times New Roman" w:hAnsi="Times New Roman"/>
          <w:b/>
          <w:bCs/>
          <w:position w:val="1"/>
          <w:u w:val="single"/>
        </w:rPr>
        <w:t>identità</w:t>
      </w:r>
      <w:r w:rsidRPr="00D64CBE">
        <w:rPr>
          <w:rFonts w:ascii="Times New Roman" w:hAnsi="Times New Roman"/>
          <w:b/>
          <w:bCs/>
          <w:spacing w:val="-1"/>
          <w:position w:val="1"/>
          <w:u w:val="single"/>
        </w:rPr>
        <w:t xml:space="preserve"> </w:t>
      </w:r>
      <w:r w:rsidRPr="00D64CBE">
        <w:rPr>
          <w:rFonts w:ascii="Times New Roman" w:hAnsi="Times New Roman"/>
          <w:b/>
          <w:bCs/>
          <w:position w:val="1"/>
          <w:u w:val="single"/>
        </w:rPr>
        <w:t>in</w:t>
      </w:r>
      <w:r w:rsidRPr="00D64CBE">
        <w:rPr>
          <w:rFonts w:ascii="Times New Roman" w:hAnsi="Times New Roman"/>
          <w:b/>
          <w:bCs/>
          <w:spacing w:val="-1"/>
          <w:position w:val="1"/>
          <w:u w:val="single"/>
        </w:rPr>
        <w:t xml:space="preserve"> </w:t>
      </w:r>
      <w:r w:rsidRPr="00D64CBE">
        <w:rPr>
          <w:rFonts w:ascii="Times New Roman" w:hAnsi="Times New Roman"/>
          <w:b/>
          <w:bCs/>
          <w:position w:val="1"/>
          <w:u w:val="single"/>
        </w:rPr>
        <w:t>corso</w:t>
      </w:r>
      <w:r w:rsidRPr="00D64CBE">
        <w:rPr>
          <w:rFonts w:ascii="Times New Roman" w:hAnsi="Times New Roman"/>
          <w:b/>
          <w:bCs/>
          <w:spacing w:val="1"/>
          <w:position w:val="1"/>
          <w:u w:val="single"/>
        </w:rPr>
        <w:t xml:space="preserve"> </w:t>
      </w:r>
      <w:r w:rsidRPr="00D64CBE">
        <w:rPr>
          <w:rFonts w:ascii="Times New Roman" w:hAnsi="Times New Roman"/>
          <w:b/>
          <w:bCs/>
          <w:position w:val="1"/>
          <w:u w:val="single"/>
        </w:rPr>
        <w:t>di</w:t>
      </w:r>
      <w:r w:rsidRPr="00D64CBE">
        <w:rPr>
          <w:rFonts w:ascii="Times New Roman" w:hAnsi="Times New Roman"/>
          <w:b/>
          <w:bCs/>
          <w:spacing w:val="-4"/>
          <w:position w:val="1"/>
          <w:u w:val="single"/>
        </w:rPr>
        <w:t xml:space="preserve"> </w:t>
      </w:r>
      <w:r w:rsidRPr="00D64CBE">
        <w:rPr>
          <w:rFonts w:ascii="Times New Roman" w:hAnsi="Times New Roman"/>
          <w:b/>
          <w:bCs/>
          <w:position w:val="1"/>
          <w:u w:val="single"/>
        </w:rPr>
        <w:t>validità;</w:t>
      </w:r>
    </w:p>
    <w:p w14:paraId="3F9E733C" w14:textId="77777777" w:rsidR="00D77A0F" w:rsidRPr="00D64CBE" w:rsidRDefault="00D77A0F" w:rsidP="00D77A0F">
      <w:pPr>
        <w:pStyle w:val="Corpotesto"/>
        <w:spacing w:before="2"/>
        <w:ind w:right="-1"/>
        <w:jc w:val="both"/>
        <w:rPr>
          <w:rFonts w:ascii="Times New Roman" w:hAnsi="Times New Roman"/>
          <w:sz w:val="13"/>
        </w:rPr>
      </w:pPr>
      <w:r w:rsidRPr="00D64CBE">
        <w:rPr>
          <w:rFonts w:ascii="Times New Roman" w:hAnsi="Times New Roman"/>
          <w:noProof/>
        </w:rPr>
        <mc:AlternateContent>
          <mc:Choice Requires="wps">
            <w:drawing>
              <wp:anchor distT="0" distB="0" distL="0" distR="0" simplePos="0" relativeHeight="251665408" behindDoc="1" locked="0" layoutInCell="1" allowOverlap="1" wp14:anchorId="52980229" wp14:editId="2C97BDD5">
                <wp:simplePos x="0" y="0"/>
                <wp:positionH relativeFrom="page">
                  <wp:posOffset>577850</wp:posOffset>
                </wp:positionH>
                <wp:positionV relativeFrom="paragraph">
                  <wp:posOffset>121285</wp:posOffset>
                </wp:positionV>
                <wp:extent cx="6567170" cy="635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7170" cy="6350"/>
                        </a:xfrm>
                        <a:prstGeom prst="rect">
                          <a:avLst/>
                        </a:prstGeom>
                        <a:solidFill>
                          <a:srgbClr val="2E5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52C19" id="Rectangle 4" o:spid="_x0000_s1026" style="position:absolute;margin-left:45.5pt;margin-top:9.55pt;width:517.1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Mg6QEAALMDAAAOAAAAZHJzL2Uyb0RvYy54bWysU8tu2zAQvBfoPxC817IcPxrBchA4TVEg&#10;TQuk/QCKoiSiFJdd0pbdr++SchyjuQW9CFwuOZyZHa1vDr1he4Vegy15PplypqyEWtu25D9/3H/4&#10;yJkPwtbCgFUlPyrPbzbv360HV6gZdGBqhYxArC8GV/IuBFdkmZed6oWfgFOWmg1gLwKV2GY1ioHQ&#10;e5PNptNlNgDWDkEq72n3bmzyTcJvGiXDt6bxKjBTcuIW0hfTt4rfbLMWRYvCdVqeaIg3sOiFtvTo&#10;GepOBMF2qF9B9VoieGjCREKfQdNoqZIGUpNP/1Hz1AmnkhYyx7uzTf7/wcrH/ZP7jpG6dw8gf3lm&#10;YdsJ26pbRBg6JWp6Lo9GZYPzxflCLDxdZdXwFWoardgFSB4cGuwjIKljh2T18Wy1OgQmaXO5WK7y&#10;FU1EUm95tUiTyETxfNehD58V9CwuSo40yIQt9g8+RC6ieD6SuIPR9b02JhXYVluDbC9o6LNPi6vr&#10;RaJPEi+PGRsPW4jXRsS4k0RGXTFCvqigPpJGhDE5lHRadIB/OBsoNSX3v3cCFWfmiyWfrvP5PMYs&#10;FfPFakYFXnaqy46wkqBKHjgbl9swRnPnULcdvZQn0RZuydtGJ+EvrE5kKRnJj1OKY/Qu63Tq5V/b&#10;/AUAAP//AwBQSwMEFAAGAAgAAAAhAD+JUq7dAAAACQEAAA8AAABkcnMvZG93bnJldi54bWxMj81O&#10;wzAQhO9IvIO1SNyonYifNsSpqgrO0IJEuW3jJYmw11HstOnb457ocXZWM9+Uy8lZcaAhdJ41ZDMF&#10;grj2puNGw+fH690cRIjIBq1n0nCiAMvq+qrEwvgjb+iwjY1IIRwK1NDG2BdShrolh2Hme+Lk/fjB&#10;YUxyaKQZ8JjCnZW5Uo/SYcepocWe1i3Vv9vRaejHd6QN77x64/unF3taf6++Oq1vb6bVM4hIU/x/&#10;hjN+QocqMe39yCYIq2GRpSkx3RcZiLOf5Q85iL2GXGUgq1JeLqj+AAAA//8DAFBLAQItABQABgAI&#10;AAAAIQC2gziS/gAAAOEBAAATAAAAAAAAAAAAAAAAAAAAAABbQ29udGVudF9UeXBlc10ueG1sUEsB&#10;Ai0AFAAGAAgAAAAhADj9If/WAAAAlAEAAAsAAAAAAAAAAAAAAAAALwEAAF9yZWxzLy5yZWxzUEsB&#10;Ai0AFAAGAAgAAAAhANVNIyDpAQAAswMAAA4AAAAAAAAAAAAAAAAALgIAAGRycy9lMm9Eb2MueG1s&#10;UEsBAi0AFAAGAAgAAAAhAD+JUq7dAAAACQEAAA8AAAAAAAAAAAAAAAAAQwQAAGRycy9kb3ducmV2&#10;LnhtbFBLBQYAAAAABAAEAPMAAABNBQAAAAA=&#10;" fillcolor="#2e5395" stroked="f">
                <w10:wrap type="topAndBottom" anchorx="page"/>
              </v:rect>
            </w:pict>
          </mc:Fallback>
        </mc:AlternateContent>
      </w:r>
    </w:p>
    <w:p w14:paraId="3CB78CE1" w14:textId="77777777" w:rsidR="00D77A0F" w:rsidRPr="00D64CBE" w:rsidRDefault="00D77A0F" w:rsidP="00D77A0F">
      <w:pPr>
        <w:pStyle w:val="Corpotesto"/>
        <w:ind w:right="-1"/>
        <w:jc w:val="both"/>
        <w:rPr>
          <w:rFonts w:ascii="Times New Roman" w:hAnsi="Times New Roman"/>
        </w:rPr>
      </w:pPr>
      <w:r w:rsidRPr="00D64CBE">
        <w:rPr>
          <w:rFonts w:ascii="Times New Roman" w:hAnsi="Times New Roman"/>
        </w:rPr>
        <w:t>Il sottoscritto, ai sensi del D. Lgs. 196/2003 e del Regolamento (UE) 2016/679 "Regolamento Generale</w:t>
      </w:r>
      <w:r w:rsidRPr="00D64CBE">
        <w:rPr>
          <w:rFonts w:ascii="Times New Roman" w:hAnsi="Times New Roman"/>
          <w:spacing w:val="1"/>
        </w:rPr>
        <w:t xml:space="preserve"> </w:t>
      </w:r>
      <w:r w:rsidRPr="00D64CBE">
        <w:rPr>
          <w:rFonts w:ascii="Times New Roman" w:hAnsi="Times New Roman"/>
          <w:spacing w:val="-1"/>
        </w:rPr>
        <w:t>sulla</w:t>
      </w:r>
      <w:r w:rsidRPr="00D64CBE">
        <w:rPr>
          <w:rFonts w:ascii="Times New Roman" w:hAnsi="Times New Roman"/>
          <w:spacing w:val="-14"/>
        </w:rPr>
        <w:t xml:space="preserve"> </w:t>
      </w:r>
      <w:r w:rsidRPr="00D64CBE">
        <w:rPr>
          <w:rFonts w:ascii="Times New Roman" w:hAnsi="Times New Roman"/>
          <w:spacing w:val="-1"/>
        </w:rPr>
        <w:t>Protezione</w:t>
      </w:r>
      <w:r w:rsidRPr="00D64CBE">
        <w:rPr>
          <w:rFonts w:ascii="Times New Roman" w:hAnsi="Times New Roman"/>
          <w:spacing w:val="-17"/>
        </w:rPr>
        <w:t xml:space="preserve"> </w:t>
      </w:r>
      <w:r w:rsidRPr="00D64CBE">
        <w:rPr>
          <w:rFonts w:ascii="Times New Roman" w:hAnsi="Times New Roman"/>
          <w:spacing w:val="-1"/>
        </w:rPr>
        <w:t>dei</w:t>
      </w:r>
      <w:r w:rsidRPr="00D64CBE">
        <w:rPr>
          <w:rFonts w:ascii="Times New Roman" w:hAnsi="Times New Roman"/>
          <w:spacing w:val="-15"/>
        </w:rPr>
        <w:t xml:space="preserve"> </w:t>
      </w:r>
      <w:r w:rsidRPr="00D64CBE">
        <w:rPr>
          <w:rFonts w:ascii="Times New Roman" w:hAnsi="Times New Roman"/>
          <w:spacing w:val="-1"/>
        </w:rPr>
        <w:t>dati”,</w:t>
      </w:r>
      <w:r w:rsidRPr="00D64CBE">
        <w:rPr>
          <w:rFonts w:ascii="Times New Roman" w:hAnsi="Times New Roman"/>
          <w:spacing w:val="-15"/>
        </w:rPr>
        <w:t xml:space="preserve"> </w:t>
      </w:r>
      <w:r w:rsidRPr="00D64CBE">
        <w:rPr>
          <w:rFonts w:ascii="Times New Roman" w:hAnsi="Times New Roman"/>
          <w:spacing w:val="-1"/>
        </w:rPr>
        <w:t>manifesta</w:t>
      </w:r>
      <w:r w:rsidRPr="00D64CBE">
        <w:rPr>
          <w:rFonts w:ascii="Times New Roman" w:hAnsi="Times New Roman"/>
          <w:spacing w:val="-16"/>
        </w:rPr>
        <w:t xml:space="preserve"> </w:t>
      </w:r>
      <w:r w:rsidRPr="00D64CBE">
        <w:rPr>
          <w:rFonts w:ascii="Times New Roman" w:hAnsi="Times New Roman"/>
          <w:spacing w:val="-1"/>
        </w:rPr>
        <w:t>il</w:t>
      </w:r>
      <w:r w:rsidRPr="00D64CBE">
        <w:rPr>
          <w:rFonts w:ascii="Times New Roman" w:hAnsi="Times New Roman"/>
          <w:spacing w:val="-17"/>
        </w:rPr>
        <w:t xml:space="preserve"> </w:t>
      </w:r>
      <w:r w:rsidRPr="00D64CBE">
        <w:rPr>
          <w:rFonts w:ascii="Times New Roman" w:hAnsi="Times New Roman"/>
          <w:spacing w:val="-1"/>
        </w:rPr>
        <w:t>consenso</w:t>
      </w:r>
      <w:r w:rsidRPr="00D64CBE">
        <w:rPr>
          <w:rFonts w:ascii="Times New Roman" w:hAnsi="Times New Roman"/>
          <w:spacing w:val="-17"/>
        </w:rPr>
        <w:t xml:space="preserve"> </w:t>
      </w:r>
      <w:r w:rsidRPr="00D64CBE">
        <w:rPr>
          <w:rFonts w:ascii="Times New Roman" w:hAnsi="Times New Roman"/>
          <w:spacing w:val="-1"/>
        </w:rPr>
        <w:t>a</w:t>
      </w:r>
      <w:r w:rsidRPr="00D64CBE">
        <w:rPr>
          <w:rFonts w:ascii="Times New Roman" w:hAnsi="Times New Roman"/>
          <w:spacing w:val="-17"/>
        </w:rPr>
        <w:t xml:space="preserve"> </w:t>
      </w:r>
      <w:r w:rsidRPr="00D64CBE">
        <w:rPr>
          <w:rFonts w:ascii="Times New Roman" w:hAnsi="Times New Roman"/>
          <w:spacing w:val="-1"/>
        </w:rPr>
        <w:t>che</w:t>
      </w:r>
      <w:r w:rsidRPr="00D64CBE">
        <w:rPr>
          <w:rFonts w:ascii="Times New Roman" w:hAnsi="Times New Roman"/>
          <w:spacing w:val="-11"/>
        </w:rPr>
        <w:t xml:space="preserve"> </w:t>
      </w:r>
      <w:r w:rsidRPr="00D64CBE">
        <w:rPr>
          <w:rFonts w:ascii="Times New Roman" w:hAnsi="Times New Roman"/>
          <w:spacing w:val="-1"/>
        </w:rPr>
        <w:t>il</w:t>
      </w:r>
      <w:r w:rsidRPr="00D64CBE">
        <w:rPr>
          <w:rFonts w:ascii="Times New Roman" w:hAnsi="Times New Roman"/>
          <w:spacing w:val="-15"/>
        </w:rPr>
        <w:t xml:space="preserve"> </w:t>
      </w:r>
      <w:r w:rsidRPr="00D64CBE">
        <w:rPr>
          <w:rFonts w:ascii="Times New Roman" w:hAnsi="Times New Roman"/>
        </w:rPr>
        <w:t>Comune Sarnonico</w:t>
      </w:r>
      <w:r w:rsidRPr="00D64CBE">
        <w:rPr>
          <w:rFonts w:ascii="Times New Roman" w:hAnsi="Times New Roman"/>
          <w:spacing w:val="-14"/>
        </w:rPr>
        <w:t xml:space="preserve"> </w:t>
      </w:r>
      <w:r w:rsidRPr="00D64CBE">
        <w:rPr>
          <w:rFonts w:ascii="Times New Roman" w:hAnsi="Times New Roman"/>
        </w:rPr>
        <w:t>proceda</w:t>
      </w:r>
      <w:r w:rsidRPr="00D64CBE">
        <w:rPr>
          <w:rFonts w:ascii="Times New Roman" w:hAnsi="Times New Roman"/>
          <w:spacing w:val="-14"/>
        </w:rPr>
        <w:t xml:space="preserve"> </w:t>
      </w:r>
      <w:r w:rsidRPr="00D64CBE">
        <w:rPr>
          <w:rFonts w:ascii="Times New Roman" w:hAnsi="Times New Roman"/>
        </w:rPr>
        <w:t>al</w:t>
      </w:r>
      <w:r w:rsidRPr="00D64CBE">
        <w:rPr>
          <w:rFonts w:ascii="Times New Roman" w:hAnsi="Times New Roman"/>
          <w:spacing w:val="-17"/>
        </w:rPr>
        <w:t xml:space="preserve"> </w:t>
      </w:r>
      <w:r w:rsidRPr="00D64CBE">
        <w:rPr>
          <w:rFonts w:ascii="Times New Roman" w:hAnsi="Times New Roman"/>
        </w:rPr>
        <w:t>trattamento,</w:t>
      </w:r>
      <w:r w:rsidRPr="00D64CBE">
        <w:rPr>
          <w:rFonts w:ascii="Times New Roman" w:hAnsi="Times New Roman"/>
          <w:spacing w:val="-16"/>
        </w:rPr>
        <w:t xml:space="preserve"> </w:t>
      </w:r>
      <w:r w:rsidRPr="00D64CBE">
        <w:rPr>
          <w:rFonts w:ascii="Times New Roman" w:hAnsi="Times New Roman"/>
        </w:rPr>
        <w:t>anche</w:t>
      </w:r>
      <w:r w:rsidRPr="00D64CBE">
        <w:rPr>
          <w:rFonts w:ascii="Times New Roman" w:hAnsi="Times New Roman"/>
          <w:spacing w:val="-58"/>
        </w:rPr>
        <w:t xml:space="preserve"> </w:t>
      </w:r>
      <w:r w:rsidRPr="00D64CBE">
        <w:rPr>
          <w:rFonts w:ascii="Times New Roman" w:hAnsi="Times New Roman"/>
        </w:rPr>
        <w:t>automatizzato, dei dati personali e sensibili, ivi inclusa la loro eventuale comunicazione/diffusione ai</w:t>
      </w:r>
      <w:r w:rsidRPr="00D64CBE">
        <w:rPr>
          <w:rFonts w:ascii="Times New Roman" w:hAnsi="Times New Roman"/>
          <w:spacing w:val="1"/>
        </w:rPr>
        <w:t xml:space="preserve"> </w:t>
      </w:r>
      <w:r w:rsidRPr="00D64CBE">
        <w:rPr>
          <w:rFonts w:ascii="Times New Roman" w:hAnsi="Times New Roman"/>
        </w:rPr>
        <w:t>soggetti</w:t>
      </w:r>
      <w:r w:rsidRPr="00D64CBE">
        <w:rPr>
          <w:rFonts w:ascii="Times New Roman" w:hAnsi="Times New Roman"/>
          <w:spacing w:val="-1"/>
        </w:rPr>
        <w:t xml:space="preserve"> </w:t>
      </w:r>
      <w:r w:rsidRPr="00D64CBE">
        <w:rPr>
          <w:rFonts w:ascii="Times New Roman" w:hAnsi="Times New Roman"/>
        </w:rPr>
        <w:t>indicati</w:t>
      </w:r>
      <w:r w:rsidRPr="00D64CBE">
        <w:rPr>
          <w:rFonts w:ascii="Times New Roman" w:hAnsi="Times New Roman"/>
          <w:spacing w:val="-3"/>
        </w:rPr>
        <w:t xml:space="preserve"> </w:t>
      </w:r>
      <w:r w:rsidRPr="00D64CBE">
        <w:rPr>
          <w:rFonts w:ascii="Times New Roman" w:hAnsi="Times New Roman"/>
        </w:rPr>
        <w:t>nella</w:t>
      </w:r>
      <w:r w:rsidRPr="00D64CBE">
        <w:rPr>
          <w:rFonts w:ascii="Times New Roman" w:hAnsi="Times New Roman"/>
          <w:spacing w:val="-1"/>
        </w:rPr>
        <w:t xml:space="preserve"> </w:t>
      </w:r>
      <w:r w:rsidRPr="00D64CBE">
        <w:rPr>
          <w:rFonts w:ascii="Times New Roman" w:hAnsi="Times New Roman"/>
        </w:rPr>
        <w:t>predetta</w:t>
      </w:r>
      <w:r w:rsidRPr="00D64CBE">
        <w:rPr>
          <w:rFonts w:ascii="Times New Roman" w:hAnsi="Times New Roman"/>
          <w:spacing w:val="-2"/>
        </w:rPr>
        <w:t xml:space="preserve"> </w:t>
      </w:r>
      <w:r w:rsidRPr="00D64CBE">
        <w:rPr>
          <w:rFonts w:ascii="Times New Roman" w:hAnsi="Times New Roman"/>
        </w:rPr>
        <w:t>informativa,</w:t>
      </w:r>
      <w:r w:rsidRPr="00D64CBE">
        <w:rPr>
          <w:rFonts w:ascii="Times New Roman" w:hAnsi="Times New Roman"/>
          <w:spacing w:val="1"/>
        </w:rPr>
        <w:t xml:space="preserve"> </w:t>
      </w:r>
      <w:r w:rsidRPr="00D64CBE">
        <w:rPr>
          <w:rFonts w:ascii="Times New Roman" w:hAnsi="Times New Roman"/>
        </w:rPr>
        <w:t>limitatamente</w:t>
      </w:r>
      <w:r w:rsidRPr="00D64CBE">
        <w:rPr>
          <w:rFonts w:ascii="Times New Roman" w:hAnsi="Times New Roman"/>
          <w:spacing w:val="-3"/>
        </w:rPr>
        <w:t xml:space="preserve"> </w:t>
      </w:r>
      <w:r w:rsidRPr="00D64CBE">
        <w:rPr>
          <w:rFonts w:ascii="Times New Roman" w:hAnsi="Times New Roman"/>
        </w:rPr>
        <w:t>ai</w:t>
      </w:r>
      <w:r w:rsidRPr="00D64CBE">
        <w:rPr>
          <w:rFonts w:ascii="Times New Roman" w:hAnsi="Times New Roman"/>
          <w:spacing w:val="-2"/>
        </w:rPr>
        <w:t xml:space="preserve"> </w:t>
      </w:r>
      <w:r w:rsidRPr="00D64CBE">
        <w:rPr>
          <w:rFonts w:ascii="Times New Roman" w:hAnsi="Times New Roman"/>
        </w:rPr>
        <w:t>fini</w:t>
      </w:r>
      <w:r w:rsidRPr="00D64CBE">
        <w:rPr>
          <w:rFonts w:ascii="Times New Roman" w:hAnsi="Times New Roman"/>
          <w:spacing w:val="-1"/>
        </w:rPr>
        <w:t xml:space="preserve"> </w:t>
      </w:r>
      <w:r w:rsidRPr="00D64CBE">
        <w:rPr>
          <w:rFonts w:ascii="Times New Roman" w:hAnsi="Times New Roman"/>
        </w:rPr>
        <w:t>ivi</w:t>
      </w:r>
      <w:r w:rsidRPr="00D64CBE">
        <w:rPr>
          <w:rFonts w:ascii="Times New Roman" w:hAnsi="Times New Roman"/>
          <w:spacing w:val="-4"/>
        </w:rPr>
        <w:t xml:space="preserve"> </w:t>
      </w:r>
      <w:r w:rsidRPr="00D64CBE">
        <w:rPr>
          <w:rFonts w:ascii="Times New Roman" w:hAnsi="Times New Roman"/>
        </w:rPr>
        <w:t>richiamati.</w:t>
      </w:r>
    </w:p>
    <w:p w14:paraId="68A46389" w14:textId="77777777" w:rsidR="00D77A0F" w:rsidRPr="00D64CBE" w:rsidRDefault="00D77A0F" w:rsidP="00D77A0F">
      <w:pPr>
        <w:pStyle w:val="Corpotesto"/>
        <w:tabs>
          <w:tab w:val="left" w:pos="10046"/>
        </w:tabs>
        <w:spacing w:line="480" w:lineRule="auto"/>
        <w:ind w:right="-1"/>
        <w:jc w:val="both"/>
        <w:rPr>
          <w:rFonts w:ascii="Times New Roman" w:hAnsi="Times New Roman"/>
          <w:spacing w:val="-60"/>
        </w:rPr>
      </w:pPr>
      <w:r w:rsidRPr="00D64CBE">
        <w:rPr>
          <w:rFonts w:ascii="Times New Roman" w:hAnsi="Times New Roman"/>
        </w:rPr>
        <w:t>Ai sensi dell’art. 38 del DPR n. 445/2000, si allega copia di documento di identità in corso di validità.</w:t>
      </w:r>
      <w:r w:rsidRPr="00D64CBE">
        <w:rPr>
          <w:rFonts w:ascii="Times New Roman" w:hAnsi="Times New Roman"/>
          <w:spacing w:val="-60"/>
        </w:rPr>
        <w:t xml:space="preserve"> </w:t>
      </w:r>
    </w:p>
    <w:p w14:paraId="058B69C5" w14:textId="77777777" w:rsidR="00D77A0F" w:rsidRPr="00D64CBE" w:rsidRDefault="00D77A0F" w:rsidP="00D77A0F">
      <w:pPr>
        <w:pStyle w:val="Corpotesto"/>
        <w:tabs>
          <w:tab w:val="left" w:pos="10046"/>
        </w:tabs>
        <w:spacing w:before="120" w:line="480" w:lineRule="auto"/>
        <w:ind w:right="-1"/>
        <w:jc w:val="both"/>
        <w:rPr>
          <w:rFonts w:ascii="Times New Roman" w:hAnsi="Times New Roman"/>
        </w:rPr>
      </w:pPr>
      <w:r w:rsidRPr="00D64CBE">
        <w:rPr>
          <w:rFonts w:ascii="Times New Roman" w:hAnsi="Times New Roman"/>
        </w:rPr>
        <w:t>Tipo</w:t>
      </w:r>
      <w:r w:rsidRPr="00D64CBE">
        <w:rPr>
          <w:rFonts w:ascii="Times New Roman" w:hAnsi="Times New Roman"/>
          <w:spacing w:val="-7"/>
        </w:rPr>
        <w:t xml:space="preserve"> </w:t>
      </w:r>
      <w:r w:rsidRPr="00D64CBE">
        <w:rPr>
          <w:rFonts w:ascii="Times New Roman" w:hAnsi="Times New Roman"/>
        </w:rPr>
        <w:t>di</w:t>
      </w:r>
      <w:r w:rsidRPr="00D64CBE">
        <w:rPr>
          <w:rFonts w:ascii="Times New Roman" w:hAnsi="Times New Roman"/>
          <w:spacing w:val="-8"/>
        </w:rPr>
        <w:t xml:space="preserve"> </w:t>
      </w:r>
      <w:r w:rsidRPr="00D64CBE">
        <w:rPr>
          <w:rFonts w:ascii="Times New Roman" w:hAnsi="Times New Roman"/>
        </w:rPr>
        <w:t>documento___________________________________________________________________</w:t>
      </w:r>
    </w:p>
    <w:p w14:paraId="50656CBA" w14:textId="77777777" w:rsidR="00D77A0F" w:rsidRPr="00D64CBE" w:rsidRDefault="00D77A0F" w:rsidP="00D77A0F">
      <w:pPr>
        <w:pStyle w:val="Corpotesto"/>
        <w:tabs>
          <w:tab w:val="left" w:pos="9978"/>
        </w:tabs>
        <w:spacing w:before="120"/>
        <w:ind w:right="-1"/>
        <w:jc w:val="both"/>
        <w:rPr>
          <w:rFonts w:ascii="Times New Roman" w:hAnsi="Times New Roman"/>
        </w:rPr>
      </w:pPr>
      <w:r w:rsidRPr="00D64CBE">
        <w:rPr>
          <w:rFonts w:ascii="Times New Roman" w:hAnsi="Times New Roman"/>
        </w:rPr>
        <w:t>Numero</w:t>
      </w:r>
      <w:r w:rsidRPr="00D64CBE">
        <w:rPr>
          <w:rFonts w:ascii="Times New Roman" w:hAnsi="Times New Roman"/>
          <w:spacing w:val="-5"/>
        </w:rPr>
        <w:t xml:space="preserve"> </w:t>
      </w:r>
      <w:r w:rsidRPr="00D64CBE">
        <w:rPr>
          <w:rFonts w:ascii="Times New Roman" w:hAnsi="Times New Roman"/>
        </w:rPr>
        <w:t>del</w:t>
      </w:r>
      <w:r w:rsidRPr="00D64CBE">
        <w:rPr>
          <w:rFonts w:ascii="Times New Roman" w:hAnsi="Times New Roman"/>
          <w:spacing w:val="-5"/>
        </w:rPr>
        <w:t xml:space="preserve"> </w:t>
      </w:r>
      <w:r w:rsidRPr="00D64CBE">
        <w:rPr>
          <w:rFonts w:ascii="Times New Roman" w:hAnsi="Times New Roman"/>
        </w:rPr>
        <w:t>documento_______________________________________________________________</w:t>
      </w:r>
    </w:p>
    <w:p w14:paraId="5E090452" w14:textId="77777777" w:rsidR="00D77A0F" w:rsidRPr="00D64CBE" w:rsidRDefault="00D77A0F" w:rsidP="00D77A0F">
      <w:pPr>
        <w:pStyle w:val="Corpotesto"/>
        <w:tabs>
          <w:tab w:val="left" w:pos="10003"/>
        </w:tabs>
        <w:spacing w:before="120"/>
        <w:ind w:right="-1"/>
        <w:jc w:val="both"/>
        <w:rPr>
          <w:rFonts w:ascii="Times New Roman" w:hAnsi="Times New Roman"/>
        </w:rPr>
      </w:pPr>
      <w:r w:rsidRPr="00D64CBE">
        <w:rPr>
          <w:rFonts w:ascii="Times New Roman" w:hAnsi="Times New Roman"/>
        </w:rPr>
        <w:t>Ente</w:t>
      </w:r>
      <w:r w:rsidRPr="00D64CBE">
        <w:rPr>
          <w:rFonts w:ascii="Times New Roman" w:hAnsi="Times New Roman"/>
          <w:spacing w:val="-2"/>
        </w:rPr>
        <w:t xml:space="preserve"> </w:t>
      </w:r>
      <w:r w:rsidRPr="00D64CBE">
        <w:rPr>
          <w:rFonts w:ascii="Times New Roman" w:hAnsi="Times New Roman"/>
        </w:rPr>
        <w:t>che</w:t>
      </w:r>
      <w:r w:rsidRPr="00D64CBE">
        <w:rPr>
          <w:rFonts w:ascii="Times New Roman" w:hAnsi="Times New Roman"/>
          <w:spacing w:val="-5"/>
        </w:rPr>
        <w:t xml:space="preserve"> </w:t>
      </w:r>
      <w:r w:rsidRPr="00D64CBE">
        <w:rPr>
          <w:rFonts w:ascii="Times New Roman" w:hAnsi="Times New Roman"/>
        </w:rPr>
        <w:t>ha</w:t>
      </w:r>
      <w:r w:rsidRPr="00D64CBE">
        <w:rPr>
          <w:rFonts w:ascii="Times New Roman" w:hAnsi="Times New Roman"/>
          <w:spacing w:val="-5"/>
        </w:rPr>
        <w:t xml:space="preserve"> </w:t>
      </w:r>
      <w:r w:rsidRPr="00D64CBE">
        <w:rPr>
          <w:rFonts w:ascii="Times New Roman" w:hAnsi="Times New Roman"/>
        </w:rPr>
        <w:t>rilasciato</w:t>
      </w:r>
      <w:r w:rsidRPr="00D64CBE">
        <w:rPr>
          <w:rFonts w:ascii="Times New Roman" w:hAnsi="Times New Roman"/>
          <w:spacing w:val="-1"/>
        </w:rPr>
        <w:t xml:space="preserve"> </w:t>
      </w:r>
      <w:r w:rsidRPr="00D64CBE">
        <w:rPr>
          <w:rFonts w:ascii="Times New Roman" w:hAnsi="Times New Roman"/>
        </w:rPr>
        <w:t>il</w:t>
      </w:r>
      <w:r w:rsidRPr="00D64CBE">
        <w:rPr>
          <w:rFonts w:ascii="Times New Roman" w:hAnsi="Times New Roman"/>
          <w:spacing w:val="-3"/>
        </w:rPr>
        <w:t xml:space="preserve"> </w:t>
      </w:r>
      <w:r w:rsidRPr="00D64CBE">
        <w:rPr>
          <w:rFonts w:ascii="Times New Roman" w:hAnsi="Times New Roman"/>
        </w:rPr>
        <w:t>documento______________________________________________________</w:t>
      </w:r>
    </w:p>
    <w:p w14:paraId="1AF79515" w14:textId="77777777" w:rsidR="00D77A0F" w:rsidRPr="00D64CBE" w:rsidRDefault="00D77A0F" w:rsidP="00D77A0F">
      <w:pPr>
        <w:pStyle w:val="Corpotesto"/>
        <w:tabs>
          <w:tab w:val="left" w:pos="9993"/>
        </w:tabs>
        <w:spacing w:before="120"/>
        <w:ind w:right="-1"/>
        <w:jc w:val="both"/>
        <w:rPr>
          <w:rFonts w:ascii="Times New Roman" w:hAnsi="Times New Roman"/>
        </w:rPr>
      </w:pPr>
      <w:r w:rsidRPr="00D64CBE">
        <w:rPr>
          <w:rFonts w:ascii="Times New Roman" w:hAnsi="Times New Roman"/>
        </w:rPr>
        <w:t>Data</w:t>
      </w:r>
      <w:r w:rsidRPr="00D64CBE">
        <w:rPr>
          <w:rFonts w:ascii="Times New Roman" w:hAnsi="Times New Roman"/>
          <w:spacing w:val="-4"/>
        </w:rPr>
        <w:t xml:space="preserve"> </w:t>
      </w:r>
      <w:r w:rsidRPr="00D64CBE">
        <w:rPr>
          <w:rFonts w:ascii="Times New Roman" w:hAnsi="Times New Roman"/>
        </w:rPr>
        <w:t>di</w:t>
      </w:r>
      <w:r w:rsidRPr="00D64CBE">
        <w:rPr>
          <w:rFonts w:ascii="Times New Roman" w:hAnsi="Times New Roman"/>
          <w:spacing w:val="-8"/>
        </w:rPr>
        <w:t xml:space="preserve"> </w:t>
      </w:r>
      <w:r w:rsidRPr="00D64CBE">
        <w:rPr>
          <w:rFonts w:ascii="Times New Roman" w:hAnsi="Times New Roman"/>
        </w:rPr>
        <w:t>rilascio______________________________________________________________________</w:t>
      </w:r>
    </w:p>
    <w:p w14:paraId="271F118F" w14:textId="77777777" w:rsidR="00D77A0F" w:rsidRPr="00D64CBE" w:rsidRDefault="00D77A0F" w:rsidP="00D77A0F">
      <w:pPr>
        <w:pStyle w:val="Corpotesto"/>
        <w:spacing w:before="120"/>
        <w:ind w:right="-1"/>
        <w:jc w:val="both"/>
        <w:rPr>
          <w:rFonts w:ascii="Times New Roman" w:hAnsi="Times New Roman"/>
        </w:rPr>
      </w:pPr>
    </w:p>
    <w:p w14:paraId="6DF16700" w14:textId="77777777" w:rsidR="00D77A0F" w:rsidRPr="00D64CBE" w:rsidRDefault="00D77A0F" w:rsidP="00D77A0F">
      <w:pPr>
        <w:pStyle w:val="Corpotesto"/>
        <w:spacing w:before="1"/>
        <w:ind w:right="-1"/>
        <w:jc w:val="both"/>
        <w:rPr>
          <w:rFonts w:ascii="Times New Roman" w:hAnsi="Times New Roman"/>
          <w:spacing w:val="1"/>
        </w:rPr>
      </w:pPr>
      <w:r w:rsidRPr="00D64CBE">
        <w:rPr>
          <w:rFonts w:ascii="Times New Roman" w:hAnsi="Times New Roman"/>
        </w:rPr>
        <w:t>Data</w:t>
      </w:r>
      <w:r w:rsidRPr="00D64CBE">
        <w:rPr>
          <w:rFonts w:ascii="Times New Roman" w:hAnsi="Times New Roman"/>
          <w:spacing w:val="1"/>
        </w:rPr>
        <w:t>_________________________</w:t>
      </w:r>
    </w:p>
    <w:p w14:paraId="610952D9" w14:textId="77777777" w:rsidR="00D77A0F" w:rsidRPr="00D64CBE" w:rsidRDefault="00D77A0F" w:rsidP="00D77A0F">
      <w:pPr>
        <w:pStyle w:val="Corpotesto"/>
        <w:spacing w:before="1"/>
        <w:ind w:right="-1"/>
        <w:jc w:val="both"/>
        <w:rPr>
          <w:rFonts w:ascii="Times New Roman" w:hAnsi="Times New Roman"/>
          <w:sz w:val="18"/>
        </w:rPr>
      </w:pPr>
    </w:p>
    <w:p w14:paraId="3DBC45BE" w14:textId="77777777" w:rsidR="00D77A0F" w:rsidRDefault="00D77A0F" w:rsidP="00D77A0F">
      <w:pPr>
        <w:pStyle w:val="Corpotesto"/>
        <w:spacing w:before="94"/>
        <w:ind w:right="-1"/>
        <w:jc w:val="both"/>
        <w:rPr>
          <w:rFonts w:ascii="Times New Roman" w:hAnsi="Times New Roman"/>
        </w:rPr>
      </w:pPr>
      <w:r w:rsidRPr="00D64CBE">
        <w:rPr>
          <w:rFonts w:ascii="Times New Roman" w:hAnsi="Times New Roman"/>
        </w:rPr>
        <w:t>Timbro</w:t>
      </w:r>
      <w:r w:rsidRPr="00D64CBE">
        <w:rPr>
          <w:rFonts w:ascii="Times New Roman" w:hAnsi="Times New Roman"/>
          <w:spacing w:val="-1"/>
        </w:rPr>
        <w:t xml:space="preserve"> </w:t>
      </w:r>
      <w:r w:rsidRPr="00D64CBE">
        <w:rPr>
          <w:rFonts w:ascii="Times New Roman" w:hAnsi="Times New Roman"/>
        </w:rPr>
        <w:t>e</w:t>
      </w:r>
      <w:r w:rsidRPr="00D64CBE">
        <w:rPr>
          <w:rFonts w:ascii="Times New Roman" w:hAnsi="Times New Roman"/>
          <w:spacing w:val="-3"/>
        </w:rPr>
        <w:t xml:space="preserve"> </w:t>
      </w:r>
      <w:r w:rsidRPr="00D64CBE">
        <w:rPr>
          <w:rFonts w:ascii="Times New Roman" w:hAnsi="Times New Roman"/>
        </w:rPr>
        <w:t>firma</w:t>
      </w:r>
      <w:r w:rsidRPr="00D64CBE">
        <w:rPr>
          <w:rFonts w:ascii="Times New Roman" w:hAnsi="Times New Roman"/>
          <w:spacing w:val="-3"/>
        </w:rPr>
        <w:t xml:space="preserve"> </w:t>
      </w:r>
      <w:r w:rsidRPr="00D64CBE">
        <w:rPr>
          <w:rFonts w:ascii="Times New Roman" w:hAnsi="Times New Roman"/>
        </w:rPr>
        <w:t>del</w:t>
      </w:r>
      <w:r w:rsidRPr="00D64CBE">
        <w:rPr>
          <w:rFonts w:ascii="Times New Roman" w:hAnsi="Times New Roman"/>
          <w:spacing w:val="-1"/>
        </w:rPr>
        <w:t xml:space="preserve"> </w:t>
      </w:r>
      <w:r w:rsidRPr="00D64CBE">
        <w:rPr>
          <w:rFonts w:ascii="Times New Roman" w:hAnsi="Times New Roman"/>
        </w:rPr>
        <w:t>legale</w:t>
      </w:r>
      <w:r w:rsidRPr="00D64CBE">
        <w:rPr>
          <w:rFonts w:ascii="Times New Roman" w:hAnsi="Times New Roman"/>
          <w:spacing w:val="-1"/>
        </w:rPr>
        <w:t xml:space="preserve"> </w:t>
      </w:r>
      <w:r w:rsidRPr="00D64CBE">
        <w:rPr>
          <w:rFonts w:ascii="Times New Roman" w:hAnsi="Times New Roman"/>
        </w:rPr>
        <w:t>rappresentante</w:t>
      </w:r>
      <w:r>
        <w:rPr>
          <w:rFonts w:ascii="Times New Roman" w:hAnsi="Times New Roman"/>
        </w:rPr>
        <w:t xml:space="preserve"> ______________________________________</w:t>
      </w:r>
    </w:p>
    <w:p w14:paraId="7ACC6DF9" w14:textId="77777777" w:rsidR="00D77A0F" w:rsidRDefault="00D77A0F" w:rsidP="00D77A0F">
      <w:pPr>
        <w:pStyle w:val="Corpotesto"/>
        <w:spacing w:before="94"/>
        <w:ind w:right="-1"/>
        <w:jc w:val="both"/>
        <w:rPr>
          <w:rFonts w:ascii="Times New Roman" w:hAnsi="Times New Roman"/>
        </w:rPr>
      </w:pPr>
    </w:p>
    <w:p w14:paraId="0FA3F580" w14:textId="77777777" w:rsidR="00D77A0F" w:rsidRDefault="00D77A0F" w:rsidP="00D77A0F">
      <w:pPr>
        <w:pStyle w:val="Corpotesto"/>
        <w:spacing w:before="94"/>
        <w:ind w:right="-1"/>
        <w:jc w:val="both"/>
        <w:rPr>
          <w:rFonts w:ascii="Times New Roman" w:hAnsi="Times New Roman"/>
        </w:rPr>
      </w:pPr>
    </w:p>
    <w:p w14:paraId="200DF5B6" w14:textId="77777777" w:rsidR="00D77A0F" w:rsidRPr="00D64CBE" w:rsidRDefault="00D77A0F" w:rsidP="00D77A0F">
      <w:pPr>
        <w:pStyle w:val="Corpotesto"/>
        <w:pBdr>
          <w:bottom w:val="single" w:sz="12" w:space="1" w:color="auto"/>
        </w:pBdr>
        <w:spacing w:before="94"/>
        <w:ind w:right="-284"/>
        <w:jc w:val="both"/>
        <w:rPr>
          <w:rFonts w:ascii="Times New Roman" w:hAnsi="Times New Roman"/>
        </w:rPr>
      </w:pPr>
      <w:r w:rsidRPr="00D64CBE">
        <w:rPr>
          <w:rFonts w:ascii="Times New Roman" w:hAnsi="Times New Roman"/>
          <w:b/>
          <w:bCs/>
          <w:sz w:val="28"/>
          <w:szCs w:val="28"/>
        </w:rPr>
        <w:br w:type="page"/>
      </w:r>
    </w:p>
    <w:p w14:paraId="558CC9A0" w14:textId="6C4AD204" w:rsidR="009B37D5" w:rsidRPr="009B37D5" w:rsidRDefault="009B37D5" w:rsidP="00D77A0F">
      <w:pPr>
        <w:pStyle w:val="Corpotesto"/>
        <w:spacing w:before="94"/>
        <w:ind w:firstLine="5"/>
        <w:jc w:val="center"/>
        <w:rPr>
          <w:rFonts w:ascii="Times New Roman" w:hAnsi="Times New Roman"/>
          <w:b/>
          <w:bCs/>
          <w:sz w:val="28"/>
          <w:szCs w:val="28"/>
        </w:rPr>
      </w:pPr>
      <w:r w:rsidRPr="009B37D5">
        <w:rPr>
          <w:rFonts w:ascii="Times New Roman" w:hAnsi="Times New Roman"/>
          <w:b/>
          <w:bCs/>
          <w:sz w:val="28"/>
          <w:szCs w:val="28"/>
        </w:rPr>
        <w:lastRenderedPageBreak/>
        <w:t>ALLEGATO B</w:t>
      </w:r>
    </w:p>
    <w:p w14:paraId="345D9A2F" w14:textId="5671D3BB" w:rsidR="009B37D5" w:rsidRPr="009B37D5" w:rsidRDefault="009B37D5" w:rsidP="00D77A0F">
      <w:pPr>
        <w:pStyle w:val="Titolo2"/>
        <w:spacing w:before="80"/>
        <w:ind w:firstLine="5"/>
        <w:rPr>
          <w:rFonts w:ascii="Times New Roman" w:hAnsi="Times New Roman"/>
          <w:sz w:val="28"/>
          <w:szCs w:val="28"/>
        </w:rPr>
      </w:pPr>
      <w:r w:rsidRPr="009B37D5">
        <w:rPr>
          <w:rFonts w:ascii="Times New Roman" w:hAnsi="Times New Roman"/>
          <w:sz w:val="28"/>
          <w:szCs w:val="28"/>
        </w:rPr>
        <w:t>Codici</w:t>
      </w:r>
      <w:r w:rsidRPr="009B37D5">
        <w:rPr>
          <w:rFonts w:ascii="Times New Roman" w:hAnsi="Times New Roman"/>
          <w:spacing w:val="-4"/>
          <w:sz w:val="28"/>
          <w:szCs w:val="28"/>
        </w:rPr>
        <w:t xml:space="preserve"> </w:t>
      </w:r>
      <w:r w:rsidRPr="009B37D5">
        <w:rPr>
          <w:rFonts w:ascii="Times New Roman" w:hAnsi="Times New Roman"/>
          <w:sz w:val="28"/>
          <w:szCs w:val="28"/>
        </w:rPr>
        <w:t>ATECO</w:t>
      </w:r>
      <w:r w:rsidRPr="009B37D5">
        <w:rPr>
          <w:rFonts w:ascii="Times New Roman" w:hAnsi="Times New Roman"/>
          <w:spacing w:val="1"/>
          <w:sz w:val="28"/>
          <w:szCs w:val="28"/>
        </w:rPr>
        <w:t xml:space="preserve"> </w:t>
      </w:r>
      <w:r w:rsidRPr="009B37D5">
        <w:rPr>
          <w:rFonts w:ascii="Times New Roman" w:hAnsi="Times New Roman"/>
          <w:sz w:val="28"/>
          <w:szCs w:val="28"/>
        </w:rPr>
        <w:t>delle</w:t>
      </w:r>
      <w:r w:rsidRPr="009B37D5">
        <w:rPr>
          <w:rFonts w:ascii="Times New Roman" w:hAnsi="Times New Roman"/>
          <w:spacing w:val="-5"/>
          <w:sz w:val="28"/>
          <w:szCs w:val="28"/>
        </w:rPr>
        <w:t xml:space="preserve"> </w:t>
      </w:r>
      <w:r w:rsidRPr="009B37D5">
        <w:rPr>
          <w:rFonts w:ascii="Times New Roman" w:hAnsi="Times New Roman"/>
          <w:sz w:val="28"/>
          <w:szCs w:val="28"/>
        </w:rPr>
        <w:t>attività</w:t>
      </w:r>
      <w:r w:rsidRPr="009B37D5">
        <w:rPr>
          <w:rFonts w:ascii="Times New Roman" w:hAnsi="Times New Roman"/>
          <w:spacing w:val="-2"/>
          <w:sz w:val="28"/>
          <w:szCs w:val="28"/>
        </w:rPr>
        <w:t xml:space="preserve"> </w:t>
      </w:r>
      <w:r w:rsidRPr="009B37D5">
        <w:rPr>
          <w:rFonts w:ascii="Times New Roman" w:hAnsi="Times New Roman"/>
          <w:sz w:val="28"/>
          <w:szCs w:val="28"/>
        </w:rPr>
        <w:t>commerciali</w:t>
      </w:r>
      <w:r w:rsidRPr="009B37D5">
        <w:rPr>
          <w:rFonts w:ascii="Times New Roman" w:hAnsi="Times New Roman"/>
          <w:spacing w:val="-4"/>
          <w:sz w:val="28"/>
          <w:szCs w:val="28"/>
        </w:rPr>
        <w:t xml:space="preserve"> </w:t>
      </w:r>
      <w:r w:rsidRPr="009B37D5">
        <w:rPr>
          <w:rFonts w:ascii="Times New Roman" w:hAnsi="Times New Roman"/>
          <w:sz w:val="28"/>
          <w:szCs w:val="28"/>
        </w:rPr>
        <w:t>ammesse</w:t>
      </w:r>
      <w:r w:rsidRPr="009B37D5">
        <w:rPr>
          <w:rFonts w:ascii="Times New Roman" w:hAnsi="Times New Roman"/>
          <w:spacing w:val="-2"/>
          <w:sz w:val="28"/>
          <w:szCs w:val="28"/>
        </w:rPr>
        <w:t xml:space="preserve"> </w:t>
      </w:r>
      <w:r w:rsidRPr="009B37D5">
        <w:rPr>
          <w:rFonts w:ascii="Times New Roman" w:hAnsi="Times New Roman"/>
          <w:sz w:val="28"/>
          <w:szCs w:val="28"/>
        </w:rPr>
        <w:t>a</w:t>
      </w:r>
      <w:r w:rsidRPr="009B37D5">
        <w:rPr>
          <w:rFonts w:ascii="Times New Roman" w:hAnsi="Times New Roman"/>
          <w:spacing w:val="-2"/>
          <w:sz w:val="28"/>
          <w:szCs w:val="28"/>
        </w:rPr>
        <w:t xml:space="preserve"> </w:t>
      </w:r>
      <w:r w:rsidRPr="009B37D5">
        <w:rPr>
          <w:rFonts w:ascii="Times New Roman" w:hAnsi="Times New Roman"/>
          <w:sz w:val="28"/>
          <w:szCs w:val="28"/>
        </w:rPr>
        <w:t>contributo</w:t>
      </w:r>
    </w:p>
    <w:p w14:paraId="7FBFEB39" w14:textId="77777777" w:rsidR="009B37D5" w:rsidRDefault="009B37D5" w:rsidP="009B37D5">
      <w:pPr>
        <w:pStyle w:val="Corpotesto"/>
        <w:spacing w:before="11"/>
        <w:rPr>
          <w:rFonts w:ascii="Arial"/>
          <w:b/>
          <w:sz w:val="23"/>
        </w:rPr>
      </w:pPr>
    </w:p>
    <w:tbl>
      <w:tblPr>
        <w:tblStyle w:val="TableNormal"/>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5"/>
        <w:gridCol w:w="1402"/>
        <w:gridCol w:w="1385"/>
        <w:gridCol w:w="1385"/>
        <w:gridCol w:w="1385"/>
        <w:gridCol w:w="1401"/>
        <w:gridCol w:w="1385"/>
      </w:tblGrid>
      <w:tr w:rsidR="009B37D5" w14:paraId="0127FB5A" w14:textId="77777777" w:rsidTr="009D2926">
        <w:trPr>
          <w:trHeight w:val="385"/>
        </w:trPr>
        <w:tc>
          <w:tcPr>
            <w:tcW w:w="1385" w:type="dxa"/>
          </w:tcPr>
          <w:p w14:paraId="00AFF694" w14:textId="77777777" w:rsidR="009B37D5" w:rsidRDefault="009B37D5" w:rsidP="009D2926">
            <w:pPr>
              <w:pStyle w:val="TableParagraph"/>
              <w:spacing w:before="2"/>
              <w:ind w:left="295"/>
              <w:rPr>
                <w:sz w:val="24"/>
              </w:rPr>
            </w:pPr>
            <w:r>
              <w:rPr>
                <w:sz w:val="24"/>
              </w:rPr>
              <w:t>01.43</w:t>
            </w:r>
            <w:r>
              <w:rPr>
                <w:spacing w:val="-1"/>
                <w:sz w:val="24"/>
              </w:rPr>
              <w:t xml:space="preserve"> </w:t>
            </w:r>
            <w:r>
              <w:rPr>
                <w:sz w:val="24"/>
              </w:rPr>
              <w:t>S</w:t>
            </w:r>
          </w:p>
        </w:tc>
        <w:tc>
          <w:tcPr>
            <w:tcW w:w="1402" w:type="dxa"/>
          </w:tcPr>
          <w:p w14:paraId="79932B75" w14:textId="77777777" w:rsidR="009B37D5" w:rsidRDefault="009B37D5" w:rsidP="009D2926">
            <w:pPr>
              <w:pStyle w:val="TableParagraph"/>
              <w:spacing w:before="2"/>
              <w:ind w:left="364"/>
              <w:rPr>
                <w:sz w:val="24"/>
              </w:rPr>
            </w:pPr>
            <w:r>
              <w:rPr>
                <w:sz w:val="24"/>
              </w:rPr>
              <w:t>38.1</w:t>
            </w:r>
            <w:r>
              <w:rPr>
                <w:spacing w:val="-2"/>
                <w:sz w:val="24"/>
              </w:rPr>
              <w:t xml:space="preserve"> </w:t>
            </w:r>
            <w:r>
              <w:rPr>
                <w:sz w:val="24"/>
              </w:rPr>
              <w:t>D</w:t>
            </w:r>
          </w:p>
        </w:tc>
        <w:tc>
          <w:tcPr>
            <w:tcW w:w="1385" w:type="dxa"/>
          </w:tcPr>
          <w:p w14:paraId="1DF72157" w14:textId="77777777" w:rsidR="009B37D5" w:rsidRDefault="009B37D5" w:rsidP="009D2926">
            <w:pPr>
              <w:pStyle w:val="TableParagraph"/>
              <w:spacing w:before="2"/>
              <w:ind w:left="127"/>
              <w:rPr>
                <w:sz w:val="24"/>
              </w:rPr>
            </w:pPr>
            <w:r>
              <w:rPr>
                <w:sz w:val="24"/>
              </w:rPr>
              <w:t>43.39.01</w:t>
            </w:r>
            <w:r>
              <w:rPr>
                <w:spacing w:val="-1"/>
                <w:sz w:val="24"/>
              </w:rPr>
              <w:t xml:space="preserve"> </w:t>
            </w:r>
            <w:r>
              <w:rPr>
                <w:sz w:val="24"/>
              </w:rPr>
              <w:t>S</w:t>
            </w:r>
          </w:p>
        </w:tc>
        <w:tc>
          <w:tcPr>
            <w:tcW w:w="1385" w:type="dxa"/>
          </w:tcPr>
          <w:p w14:paraId="2CC6D2F5" w14:textId="77777777" w:rsidR="009B37D5" w:rsidRDefault="009B37D5" w:rsidP="009D2926">
            <w:pPr>
              <w:pStyle w:val="TableParagraph"/>
              <w:spacing w:before="2"/>
              <w:ind w:left="295"/>
              <w:rPr>
                <w:sz w:val="24"/>
              </w:rPr>
            </w:pPr>
            <w:r>
              <w:rPr>
                <w:sz w:val="24"/>
              </w:rPr>
              <w:t>46.23</w:t>
            </w:r>
            <w:r>
              <w:rPr>
                <w:spacing w:val="-1"/>
                <w:sz w:val="24"/>
              </w:rPr>
              <w:t xml:space="preserve"> </w:t>
            </w:r>
            <w:r>
              <w:rPr>
                <w:sz w:val="24"/>
              </w:rPr>
              <w:t>S</w:t>
            </w:r>
          </w:p>
        </w:tc>
        <w:tc>
          <w:tcPr>
            <w:tcW w:w="1385" w:type="dxa"/>
          </w:tcPr>
          <w:p w14:paraId="6297DE5D" w14:textId="77777777" w:rsidR="009B37D5" w:rsidRDefault="009B37D5" w:rsidP="009D2926">
            <w:pPr>
              <w:pStyle w:val="TableParagraph"/>
              <w:spacing w:before="2"/>
              <w:ind w:left="199"/>
              <w:rPr>
                <w:sz w:val="24"/>
              </w:rPr>
            </w:pPr>
            <w:r>
              <w:rPr>
                <w:sz w:val="24"/>
              </w:rPr>
              <w:t>47.64.1</w:t>
            </w:r>
            <w:r>
              <w:rPr>
                <w:spacing w:val="2"/>
                <w:sz w:val="24"/>
              </w:rPr>
              <w:t xml:space="preserve"> </w:t>
            </w:r>
            <w:r>
              <w:rPr>
                <w:sz w:val="24"/>
              </w:rPr>
              <w:t>S</w:t>
            </w:r>
          </w:p>
        </w:tc>
        <w:tc>
          <w:tcPr>
            <w:tcW w:w="1401" w:type="dxa"/>
          </w:tcPr>
          <w:p w14:paraId="773A7C0F" w14:textId="77777777" w:rsidR="009B37D5" w:rsidRDefault="009B37D5" w:rsidP="009D2926">
            <w:pPr>
              <w:pStyle w:val="TableParagraph"/>
              <w:spacing w:before="2"/>
              <w:ind w:left="134"/>
              <w:rPr>
                <w:sz w:val="24"/>
              </w:rPr>
            </w:pPr>
            <w:r>
              <w:rPr>
                <w:sz w:val="24"/>
              </w:rPr>
              <w:t>56.10.42</w:t>
            </w:r>
            <w:r>
              <w:rPr>
                <w:spacing w:val="-1"/>
                <w:sz w:val="24"/>
              </w:rPr>
              <w:t xml:space="preserve"> </w:t>
            </w:r>
            <w:r>
              <w:rPr>
                <w:sz w:val="24"/>
              </w:rPr>
              <w:t>S</w:t>
            </w:r>
          </w:p>
        </w:tc>
        <w:tc>
          <w:tcPr>
            <w:tcW w:w="1385" w:type="dxa"/>
          </w:tcPr>
          <w:p w14:paraId="19B64955" w14:textId="77777777" w:rsidR="009B37D5" w:rsidRDefault="009B37D5" w:rsidP="009D2926">
            <w:pPr>
              <w:pStyle w:val="TableParagraph"/>
              <w:spacing w:before="2"/>
              <w:ind w:left="128"/>
              <w:rPr>
                <w:sz w:val="24"/>
              </w:rPr>
            </w:pPr>
            <w:r>
              <w:rPr>
                <w:sz w:val="24"/>
              </w:rPr>
              <w:t>96.02.02</w:t>
            </w:r>
            <w:r>
              <w:rPr>
                <w:spacing w:val="-1"/>
                <w:sz w:val="24"/>
              </w:rPr>
              <w:t xml:space="preserve"> </w:t>
            </w:r>
            <w:r>
              <w:rPr>
                <w:sz w:val="24"/>
              </w:rPr>
              <w:t>A</w:t>
            </w:r>
          </w:p>
        </w:tc>
      </w:tr>
      <w:tr w:rsidR="009B37D5" w14:paraId="23C62CFB" w14:textId="77777777" w:rsidTr="009D2926">
        <w:trPr>
          <w:trHeight w:val="385"/>
        </w:trPr>
        <w:tc>
          <w:tcPr>
            <w:tcW w:w="1385" w:type="dxa"/>
          </w:tcPr>
          <w:p w14:paraId="75E26B62" w14:textId="77777777" w:rsidR="009B37D5" w:rsidRDefault="009B37D5" w:rsidP="009D2926">
            <w:pPr>
              <w:pStyle w:val="TableParagraph"/>
              <w:ind w:left="288"/>
              <w:rPr>
                <w:sz w:val="24"/>
              </w:rPr>
            </w:pPr>
            <w:r>
              <w:rPr>
                <w:sz w:val="24"/>
              </w:rPr>
              <w:t>01.61</w:t>
            </w:r>
            <w:r>
              <w:rPr>
                <w:spacing w:val="-1"/>
                <w:sz w:val="24"/>
              </w:rPr>
              <w:t xml:space="preserve"> </w:t>
            </w:r>
            <w:r>
              <w:rPr>
                <w:sz w:val="24"/>
              </w:rPr>
              <w:t>D</w:t>
            </w:r>
          </w:p>
        </w:tc>
        <w:tc>
          <w:tcPr>
            <w:tcW w:w="1402" w:type="dxa"/>
          </w:tcPr>
          <w:p w14:paraId="0A3E7795" w14:textId="77777777" w:rsidR="009B37D5" w:rsidRDefault="009B37D5" w:rsidP="009D2926">
            <w:pPr>
              <w:pStyle w:val="TableParagraph"/>
              <w:ind w:left="364"/>
              <w:rPr>
                <w:sz w:val="24"/>
              </w:rPr>
            </w:pPr>
            <w:r>
              <w:rPr>
                <w:sz w:val="24"/>
              </w:rPr>
              <w:t>38.2</w:t>
            </w:r>
            <w:r>
              <w:rPr>
                <w:spacing w:val="-2"/>
                <w:sz w:val="24"/>
              </w:rPr>
              <w:t xml:space="preserve"> </w:t>
            </w:r>
            <w:r>
              <w:rPr>
                <w:sz w:val="24"/>
              </w:rPr>
              <w:t>D</w:t>
            </w:r>
          </w:p>
        </w:tc>
        <w:tc>
          <w:tcPr>
            <w:tcW w:w="1385" w:type="dxa"/>
          </w:tcPr>
          <w:p w14:paraId="197E3A37" w14:textId="77777777" w:rsidR="009B37D5" w:rsidRDefault="009B37D5" w:rsidP="009D2926">
            <w:pPr>
              <w:pStyle w:val="TableParagraph"/>
              <w:ind w:left="295"/>
              <w:rPr>
                <w:sz w:val="24"/>
              </w:rPr>
            </w:pPr>
            <w:r>
              <w:rPr>
                <w:sz w:val="24"/>
              </w:rPr>
              <w:t>43.91</w:t>
            </w:r>
            <w:r>
              <w:rPr>
                <w:spacing w:val="-1"/>
                <w:sz w:val="24"/>
              </w:rPr>
              <w:t xml:space="preserve"> </w:t>
            </w:r>
            <w:r>
              <w:rPr>
                <w:sz w:val="24"/>
              </w:rPr>
              <w:t>A</w:t>
            </w:r>
          </w:p>
        </w:tc>
        <w:tc>
          <w:tcPr>
            <w:tcW w:w="1385" w:type="dxa"/>
          </w:tcPr>
          <w:p w14:paraId="1A8C1478" w14:textId="77777777" w:rsidR="009B37D5" w:rsidRDefault="009B37D5" w:rsidP="009D2926">
            <w:pPr>
              <w:pStyle w:val="TableParagraph"/>
              <w:ind w:left="194"/>
              <w:rPr>
                <w:sz w:val="24"/>
              </w:rPr>
            </w:pPr>
            <w:r>
              <w:rPr>
                <w:sz w:val="24"/>
              </w:rPr>
              <w:t>46.44.3</w:t>
            </w:r>
            <w:r>
              <w:rPr>
                <w:spacing w:val="2"/>
                <w:sz w:val="24"/>
              </w:rPr>
              <w:t xml:space="preserve"> </w:t>
            </w:r>
            <w:r>
              <w:rPr>
                <w:sz w:val="24"/>
              </w:rPr>
              <w:t>S</w:t>
            </w:r>
          </w:p>
        </w:tc>
        <w:tc>
          <w:tcPr>
            <w:tcW w:w="1385" w:type="dxa"/>
          </w:tcPr>
          <w:p w14:paraId="0AF9F3D3" w14:textId="77777777" w:rsidR="009B37D5" w:rsidRDefault="009B37D5" w:rsidP="009D2926">
            <w:pPr>
              <w:pStyle w:val="TableParagraph"/>
              <w:ind w:left="247"/>
              <w:rPr>
                <w:sz w:val="24"/>
              </w:rPr>
            </w:pPr>
            <w:r>
              <w:rPr>
                <w:sz w:val="24"/>
              </w:rPr>
              <w:t>47.71.1</w:t>
            </w:r>
            <w:r>
              <w:rPr>
                <w:spacing w:val="2"/>
                <w:sz w:val="24"/>
              </w:rPr>
              <w:t xml:space="preserve"> </w:t>
            </w:r>
            <w:r>
              <w:rPr>
                <w:sz w:val="24"/>
              </w:rPr>
              <w:t>I</w:t>
            </w:r>
          </w:p>
        </w:tc>
        <w:tc>
          <w:tcPr>
            <w:tcW w:w="1401" w:type="dxa"/>
          </w:tcPr>
          <w:p w14:paraId="320B89EB" w14:textId="77777777" w:rsidR="009B37D5" w:rsidRDefault="009B37D5" w:rsidP="009D2926">
            <w:pPr>
              <w:pStyle w:val="TableParagraph"/>
              <w:ind w:left="417"/>
              <w:rPr>
                <w:sz w:val="24"/>
              </w:rPr>
            </w:pPr>
            <w:r>
              <w:rPr>
                <w:sz w:val="24"/>
              </w:rPr>
              <w:t>56.3</w:t>
            </w:r>
            <w:r>
              <w:rPr>
                <w:spacing w:val="-2"/>
                <w:sz w:val="24"/>
              </w:rPr>
              <w:t xml:space="preserve"> </w:t>
            </w:r>
            <w:r>
              <w:rPr>
                <w:sz w:val="24"/>
              </w:rPr>
              <w:t>I</w:t>
            </w:r>
          </w:p>
        </w:tc>
        <w:tc>
          <w:tcPr>
            <w:tcW w:w="1385" w:type="dxa"/>
          </w:tcPr>
          <w:p w14:paraId="7FB6D2E9" w14:textId="77777777" w:rsidR="009B37D5" w:rsidRDefault="009B37D5" w:rsidP="009D2926">
            <w:pPr>
              <w:pStyle w:val="TableParagraph"/>
              <w:ind w:left="128"/>
              <w:rPr>
                <w:sz w:val="24"/>
              </w:rPr>
            </w:pPr>
            <w:r>
              <w:rPr>
                <w:sz w:val="24"/>
              </w:rPr>
              <w:t>96.09.04</w:t>
            </w:r>
            <w:r>
              <w:rPr>
                <w:spacing w:val="-1"/>
                <w:sz w:val="24"/>
              </w:rPr>
              <w:t xml:space="preserve"> </w:t>
            </w:r>
            <w:r>
              <w:rPr>
                <w:sz w:val="24"/>
              </w:rPr>
              <w:t>S</w:t>
            </w:r>
          </w:p>
        </w:tc>
      </w:tr>
      <w:tr w:rsidR="009B37D5" w14:paraId="68BF31F8" w14:textId="77777777" w:rsidTr="009D2926">
        <w:trPr>
          <w:trHeight w:val="383"/>
        </w:trPr>
        <w:tc>
          <w:tcPr>
            <w:tcW w:w="1385" w:type="dxa"/>
          </w:tcPr>
          <w:p w14:paraId="04B8683D" w14:textId="77777777" w:rsidR="009B37D5" w:rsidRDefault="009B37D5" w:rsidP="009D2926">
            <w:pPr>
              <w:pStyle w:val="TableParagraph"/>
              <w:ind w:left="127"/>
              <w:rPr>
                <w:sz w:val="24"/>
              </w:rPr>
            </w:pPr>
            <w:r>
              <w:rPr>
                <w:sz w:val="24"/>
              </w:rPr>
              <w:t>01.62.01</w:t>
            </w:r>
            <w:r>
              <w:rPr>
                <w:spacing w:val="-1"/>
                <w:sz w:val="24"/>
              </w:rPr>
              <w:t xml:space="preserve"> </w:t>
            </w:r>
            <w:r>
              <w:rPr>
                <w:sz w:val="24"/>
              </w:rPr>
              <w:t>S</w:t>
            </w:r>
          </w:p>
        </w:tc>
        <w:tc>
          <w:tcPr>
            <w:tcW w:w="1402" w:type="dxa"/>
          </w:tcPr>
          <w:p w14:paraId="3183917A" w14:textId="77777777" w:rsidR="009B37D5" w:rsidRDefault="009B37D5" w:rsidP="009D2926">
            <w:pPr>
              <w:pStyle w:val="TableParagraph"/>
              <w:ind w:left="201"/>
              <w:rPr>
                <w:sz w:val="24"/>
              </w:rPr>
            </w:pPr>
            <w:r>
              <w:rPr>
                <w:sz w:val="24"/>
              </w:rPr>
              <w:t>38.31.1</w:t>
            </w:r>
            <w:r>
              <w:rPr>
                <w:spacing w:val="2"/>
                <w:sz w:val="24"/>
              </w:rPr>
              <w:t xml:space="preserve"> </w:t>
            </w:r>
            <w:r>
              <w:rPr>
                <w:sz w:val="24"/>
              </w:rPr>
              <w:t>A</w:t>
            </w:r>
          </w:p>
        </w:tc>
        <w:tc>
          <w:tcPr>
            <w:tcW w:w="1385" w:type="dxa"/>
          </w:tcPr>
          <w:p w14:paraId="1F70BA55" w14:textId="77777777" w:rsidR="009B37D5" w:rsidRDefault="009B37D5" w:rsidP="009D2926">
            <w:pPr>
              <w:pStyle w:val="TableParagraph"/>
              <w:ind w:left="340"/>
              <w:rPr>
                <w:sz w:val="24"/>
              </w:rPr>
            </w:pPr>
            <w:r>
              <w:rPr>
                <w:sz w:val="24"/>
              </w:rPr>
              <w:t>43.91</w:t>
            </w:r>
            <w:r>
              <w:rPr>
                <w:spacing w:val="-1"/>
                <w:sz w:val="24"/>
              </w:rPr>
              <w:t xml:space="preserve"> </w:t>
            </w:r>
            <w:r>
              <w:rPr>
                <w:sz w:val="24"/>
              </w:rPr>
              <w:t>I</w:t>
            </w:r>
          </w:p>
        </w:tc>
        <w:tc>
          <w:tcPr>
            <w:tcW w:w="1385" w:type="dxa"/>
          </w:tcPr>
          <w:p w14:paraId="42A90D85" w14:textId="77777777" w:rsidR="009B37D5" w:rsidRDefault="009B37D5" w:rsidP="009D2926">
            <w:pPr>
              <w:pStyle w:val="TableParagraph"/>
              <w:ind w:left="295"/>
              <w:rPr>
                <w:sz w:val="24"/>
              </w:rPr>
            </w:pPr>
            <w:r>
              <w:rPr>
                <w:sz w:val="24"/>
              </w:rPr>
              <w:t>46.62</w:t>
            </w:r>
            <w:r>
              <w:rPr>
                <w:spacing w:val="-1"/>
                <w:sz w:val="24"/>
              </w:rPr>
              <w:t xml:space="preserve"> </w:t>
            </w:r>
            <w:r>
              <w:rPr>
                <w:sz w:val="24"/>
              </w:rPr>
              <w:t>S</w:t>
            </w:r>
          </w:p>
        </w:tc>
        <w:tc>
          <w:tcPr>
            <w:tcW w:w="1385" w:type="dxa"/>
          </w:tcPr>
          <w:p w14:paraId="6A787B75" w14:textId="77777777" w:rsidR="009B37D5" w:rsidRDefault="009B37D5" w:rsidP="009D2926">
            <w:pPr>
              <w:pStyle w:val="TableParagraph"/>
              <w:ind w:left="199"/>
              <w:rPr>
                <w:sz w:val="24"/>
              </w:rPr>
            </w:pPr>
            <w:r>
              <w:rPr>
                <w:sz w:val="24"/>
              </w:rPr>
              <w:t>47.71.1</w:t>
            </w:r>
            <w:r>
              <w:rPr>
                <w:spacing w:val="2"/>
                <w:sz w:val="24"/>
              </w:rPr>
              <w:t xml:space="preserve"> </w:t>
            </w:r>
            <w:r>
              <w:rPr>
                <w:sz w:val="24"/>
              </w:rPr>
              <w:t>P</w:t>
            </w:r>
          </w:p>
        </w:tc>
        <w:tc>
          <w:tcPr>
            <w:tcW w:w="1401" w:type="dxa"/>
          </w:tcPr>
          <w:p w14:paraId="2B253709" w14:textId="77777777" w:rsidR="009B37D5" w:rsidRDefault="009B37D5" w:rsidP="009D2926">
            <w:pPr>
              <w:pStyle w:val="TableParagraph"/>
              <w:ind w:left="370"/>
              <w:rPr>
                <w:sz w:val="24"/>
              </w:rPr>
            </w:pPr>
            <w:r>
              <w:rPr>
                <w:sz w:val="24"/>
              </w:rPr>
              <w:t>56.3</w:t>
            </w:r>
            <w:r>
              <w:rPr>
                <w:spacing w:val="-2"/>
                <w:sz w:val="24"/>
              </w:rPr>
              <w:t xml:space="preserve"> </w:t>
            </w:r>
            <w:r>
              <w:rPr>
                <w:sz w:val="24"/>
              </w:rPr>
              <w:t>P</w:t>
            </w:r>
          </w:p>
        </w:tc>
        <w:tc>
          <w:tcPr>
            <w:tcW w:w="1385" w:type="dxa"/>
          </w:tcPr>
          <w:p w14:paraId="4DBD0D97" w14:textId="77777777" w:rsidR="009B37D5" w:rsidRDefault="009B37D5" w:rsidP="009D2926">
            <w:pPr>
              <w:pStyle w:val="TableParagraph"/>
              <w:rPr>
                <w:rFonts w:ascii="Times New Roman"/>
              </w:rPr>
            </w:pPr>
          </w:p>
        </w:tc>
      </w:tr>
      <w:tr w:rsidR="009B37D5" w14:paraId="66B83BE8" w14:textId="77777777" w:rsidTr="009D2926">
        <w:trPr>
          <w:trHeight w:val="387"/>
        </w:trPr>
        <w:tc>
          <w:tcPr>
            <w:tcW w:w="1385" w:type="dxa"/>
          </w:tcPr>
          <w:p w14:paraId="09ECE850" w14:textId="77777777" w:rsidR="009B37D5" w:rsidRDefault="009B37D5" w:rsidP="009D2926">
            <w:pPr>
              <w:pStyle w:val="TableParagraph"/>
              <w:spacing w:before="2"/>
              <w:ind w:left="355"/>
              <w:rPr>
                <w:sz w:val="24"/>
              </w:rPr>
            </w:pPr>
            <w:r>
              <w:rPr>
                <w:sz w:val="24"/>
              </w:rPr>
              <w:t>16.1</w:t>
            </w:r>
            <w:r>
              <w:rPr>
                <w:spacing w:val="-2"/>
                <w:sz w:val="24"/>
              </w:rPr>
              <w:t xml:space="preserve"> </w:t>
            </w:r>
            <w:r>
              <w:rPr>
                <w:sz w:val="24"/>
              </w:rPr>
              <w:t>D</w:t>
            </w:r>
          </w:p>
        </w:tc>
        <w:tc>
          <w:tcPr>
            <w:tcW w:w="1402" w:type="dxa"/>
          </w:tcPr>
          <w:p w14:paraId="60990A25" w14:textId="77777777" w:rsidR="009B37D5" w:rsidRDefault="009B37D5" w:rsidP="009D2926">
            <w:pPr>
              <w:pStyle w:val="TableParagraph"/>
              <w:spacing w:before="2"/>
              <w:ind w:left="249"/>
              <w:rPr>
                <w:sz w:val="24"/>
              </w:rPr>
            </w:pPr>
            <w:r>
              <w:rPr>
                <w:sz w:val="24"/>
              </w:rPr>
              <w:t>38.31.1</w:t>
            </w:r>
            <w:r>
              <w:rPr>
                <w:spacing w:val="2"/>
                <w:sz w:val="24"/>
              </w:rPr>
              <w:t xml:space="preserve"> </w:t>
            </w:r>
            <w:r>
              <w:rPr>
                <w:sz w:val="24"/>
              </w:rPr>
              <w:t>I</w:t>
            </w:r>
          </w:p>
        </w:tc>
        <w:tc>
          <w:tcPr>
            <w:tcW w:w="1385" w:type="dxa"/>
          </w:tcPr>
          <w:p w14:paraId="6A271969" w14:textId="77777777" w:rsidR="009B37D5" w:rsidRDefault="009B37D5" w:rsidP="009D2926">
            <w:pPr>
              <w:pStyle w:val="TableParagraph"/>
              <w:spacing w:before="2"/>
              <w:ind w:left="127"/>
              <w:rPr>
                <w:sz w:val="24"/>
              </w:rPr>
            </w:pPr>
            <w:r>
              <w:rPr>
                <w:sz w:val="24"/>
              </w:rPr>
              <w:t>43.99.09</w:t>
            </w:r>
            <w:r>
              <w:rPr>
                <w:spacing w:val="-1"/>
                <w:sz w:val="24"/>
              </w:rPr>
              <w:t xml:space="preserve"> </w:t>
            </w:r>
            <w:r>
              <w:rPr>
                <w:sz w:val="24"/>
              </w:rPr>
              <w:t>A</w:t>
            </w:r>
          </w:p>
        </w:tc>
        <w:tc>
          <w:tcPr>
            <w:tcW w:w="1385" w:type="dxa"/>
          </w:tcPr>
          <w:p w14:paraId="7906C787" w14:textId="77777777" w:rsidR="009B37D5" w:rsidRDefault="009B37D5" w:rsidP="009D2926">
            <w:pPr>
              <w:pStyle w:val="TableParagraph"/>
              <w:spacing w:before="2"/>
              <w:ind w:left="295"/>
              <w:rPr>
                <w:sz w:val="24"/>
              </w:rPr>
            </w:pPr>
            <w:r>
              <w:rPr>
                <w:sz w:val="24"/>
              </w:rPr>
              <w:t>46.65</w:t>
            </w:r>
            <w:r>
              <w:rPr>
                <w:spacing w:val="-1"/>
                <w:sz w:val="24"/>
              </w:rPr>
              <w:t xml:space="preserve"> </w:t>
            </w:r>
            <w:r>
              <w:rPr>
                <w:sz w:val="24"/>
              </w:rPr>
              <w:t>S</w:t>
            </w:r>
          </w:p>
        </w:tc>
        <w:tc>
          <w:tcPr>
            <w:tcW w:w="1385" w:type="dxa"/>
          </w:tcPr>
          <w:p w14:paraId="142185F3" w14:textId="77777777" w:rsidR="009B37D5" w:rsidRDefault="009B37D5" w:rsidP="009D2926">
            <w:pPr>
              <w:pStyle w:val="TableParagraph"/>
              <w:spacing w:before="2"/>
              <w:ind w:left="199"/>
              <w:rPr>
                <w:sz w:val="24"/>
              </w:rPr>
            </w:pPr>
            <w:r>
              <w:rPr>
                <w:sz w:val="24"/>
              </w:rPr>
              <w:t>47.71.2</w:t>
            </w:r>
            <w:r>
              <w:rPr>
                <w:spacing w:val="2"/>
                <w:sz w:val="24"/>
              </w:rPr>
              <w:t xml:space="preserve"> </w:t>
            </w:r>
            <w:r>
              <w:rPr>
                <w:sz w:val="24"/>
              </w:rPr>
              <w:t>P</w:t>
            </w:r>
          </w:p>
        </w:tc>
        <w:tc>
          <w:tcPr>
            <w:tcW w:w="1401" w:type="dxa"/>
          </w:tcPr>
          <w:p w14:paraId="651C7126" w14:textId="77777777" w:rsidR="009B37D5" w:rsidRDefault="009B37D5" w:rsidP="009D2926">
            <w:pPr>
              <w:pStyle w:val="TableParagraph"/>
              <w:spacing w:before="2"/>
              <w:ind w:left="370"/>
              <w:rPr>
                <w:sz w:val="24"/>
              </w:rPr>
            </w:pPr>
            <w:r>
              <w:rPr>
                <w:sz w:val="24"/>
              </w:rPr>
              <w:t>56.3</w:t>
            </w:r>
            <w:r>
              <w:rPr>
                <w:spacing w:val="-2"/>
                <w:sz w:val="24"/>
              </w:rPr>
              <w:t xml:space="preserve"> </w:t>
            </w:r>
            <w:r>
              <w:rPr>
                <w:sz w:val="24"/>
              </w:rPr>
              <w:t>S</w:t>
            </w:r>
          </w:p>
        </w:tc>
        <w:tc>
          <w:tcPr>
            <w:tcW w:w="1385" w:type="dxa"/>
          </w:tcPr>
          <w:p w14:paraId="0F2DAFA6" w14:textId="77777777" w:rsidR="009B37D5" w:rsidRDefault="009B37D5" w:rsidP="009D2926">
            <w:pPr>
              <w:pStyle w:val="TableParagraph"/>
              <w:rPr>
                <w:rFonts w:ascii="Times New Roman"/>
              </w:rPr>
            </w:pPr>
          </w:p>
        </w:tc>
      </w:tr>
      <w:tr w:rsidR="009B37D5" w14:paraId="72710B57" w14:textId="77777777" w:rsidTr="009D2926">
        <w:trPr>
          <w:trHeight w:val="383"/>
        </w:trPr>
        <w:tc>
          <w:tcPr>
            <w:tcW w:w="1385" w:type="dxa"/>
          </w:tcPr>
          <w:p w14:paraId="44DF33DC" w14:textId="77777777" w:rsidR="009B37D5" w:rsidRDefault="009B37D5" w:rsidP="009D2926">
            <w:pPr>
              <w:pStyle w:val="TableParagraph"/>
              <w:ind w:left="295"/>
              <w:rPr>
                <w:sz w:val="24"/>
              </w:rPr>
            </w:pPr>
            <w:r>
              <w:rPr>
                <w:sz w:val="24"/>
              </w:rPr>
              <w:t>16.23</w:t>
            </w:r>
            <w:r>
              <w:rPr>
                <w:spacing w:val="-1"/>
                <w:sz w:val="24"/>
              </w:rPr>
              <w:t xml:space="preserve"> </w:t>
            </w:r>
            <w:r>
              <w:rPr>
                <w:sz w:val="24"/>
              </w:rPr>
              <w:t>S</w:t>
            </w:r>
          </w:p>
        </w:tc>
        <w:tc>
          <w:tcPr>
            <w:tcW w:w="1402" w:type="dxa"/>
          </w:tcPr>
          <w:p w14:paraId="41D54D13" w14:textId="77777777" w:rsidR="009B37D5" w:rsidRDefault="009B37D5" w:rsidP="009D2926">
            <w:pPr>
              <w:pStyle w:val="TableParagraph"/>
              <w:ind w:left="129"/>
              <w:rPr>
                <w:sz w:val="24"/>
              </w:rPr>
            </w:pPr>
            <w:r>
              <w:rPr>
                <w:sz w:val="24"/>
              </w:rPr>
              <w:t>39.00.09</w:t>
            </w:r>
            <w:r>
              <w:rPr>
                <w:spacing w:val="-1"/>
                <w:sz w:val="24"/>
              </w:rPr>
              <w:t xml:space="preserve"> </w:t>
            </w:r>
            <w:r>
              <w:rPr>
                <w:sz w:val="24"/>
              </w:rPr>
              <w:t>D</w:t>
            </w:r>
          </w:p>
        </w:tc>
        <w:tc>
          <w:tcPr>
            <w:tcW w:w="1385" w:type="dxa"/>
          </w:tcPr>
          <w:p w14:paraId="2EFA96B0" w14:textId="77777777" w:rsidR="009B37D5" w:rsidRDefault="009B37D5" w:rsidP="009D2926">
            <w:pPr>
              <w:pStyle w:val="TableParagraph"/>
              <w:ind w:left="172"/>
              <w:rPr>
                <w:sz w:val="24"/>
              </w:rPr>
            </w:pPr>
            <w:r>
              <w:rPr>
                <w:sz w:val="24"/>
              </w:rPr>
              <w:t>43.99.09</w:t>
            </w:r>
            <w:r>
              <w:rPr>
                <w:spacing w:val="-1"/>
                <w:sz w:val="24"/>
              </w:rPr>
              <w:t xml:space="preserve"> </w:t>
            </w:r>
            <w:r>
              <w:rPr>
                <w:sz w:val="24"/>
              </w:rPr>
              <w:t>I</w:t>
            </w:r>
          </w:p>
        </w:tc>
        <w:tc>
          <w:tcPr>
            <w:tcW w:w="1385" w:type="dxa"/>
          </w:tcPr>
          <w:p w14:paraId="5E73AE09" w14:textId="77777777" w:rsidR="009B37D5" w:rsidRDefault="009B37D5" w:rsidP="009D2926">
            <w:pPr>
              <w:pStyle w:val="TableParagraph"/>
              <w:ind w:left="295"/>
              <w:rPr>
                <w:sz w:val="24"/>
              </w:rPr>
            </w:pPr>
            <w:r>
              <w:rPr>
                <w:sz w:val="24"/>
              </w:rPr>
              <w:t>46.66</w:t>
            </w:r>
            <w:r>
              <w:rPr>
                <w:spacing w:val="-1"/>
                <w:sz w:val="24"/>
              </w:rPr>
              <w:t xml:space="preserve"> </w:t>
            </w:r>
            <w:r>
              <w:rPr>
                <w:sz w:val="24"/>
              </w:rPr>
              <w:t>S</w:t>
            </w:r>
          </w:p>
        </w:tc>
        <w:tc>
          <w:tcPr>
            <w:tcW w:w="1385" w:type="dxa"/>
          </w:tcPr>
          <w:p w14:paraId="16E86FC8" w14:textId="77777777" w:rsidR="009B37D5" w:rsidRDefault="009B37D5" w:rsidP="009D2926">
            <w:pPr>
              <w:pStyle w:val="TableParagraph"/>
              <w:ind w:left="295"/>
              <w:rPr>
                <w:sz w:val="24"/>
              </w:rPr>
            </w:pPr>
            <w:r>
              <w:rPr>
                <w:sz w:val="24"/>
              </w:rPr>
              <w:t>47.74</w:t>
            </w:r>
            <w:r>
              <w:rPr>
                <w:spacing w:val="-1"/>
                <w:sz w:val="24"/>
              </w:rPr>
              <w:t xml:space="preserve"> </w:t>
            </w:r>
            <w:r>
              <w:rPr>
                <w:sz w:val="24"/>
              </w:rPr>
              <w:t>S</w:t>
            </w:r>
          </w:p>
        </w:tc>
        <w:tc>
          <w:tcPr>
            <w:tcW w:w="1401" w:type="dxa"/>
          </w:tcPr>
          <w:p w14:paraId="6E14FD55" w14:textId="77777777" w:rsidR="009B37D5" w:rsidRDefault="009B37D5" w:rsidP="009D2926">
            <w:pPr>
              <w:pStyle w:val="TableParagraph"/>
              <w:ind w:left="202"/>
              <w:rPr>
                <w:sz w:val="24"/>
              </w:rPr>
            </w:pPr>
            <w:r>
              <w:rPr>
                <w:sz w:val="24"/>
              </w:rPr>
              <w:t>71.12.4</w:t>
            </w:r>
            <w:r>
              <w:rPr>
                <w:spacing w:val="1"/>
                <w:sz w:val="24"/>
              </w:rPr>
              <w:t xml:space="preserve"> </w:t>
            </w:r>
            <w:r>
              <w:rPr>
                <w:sz w:val="24"/>
              </w:rPr>
              <w:t>A</w:t>
            </w:r>
          </w:p>
        </w:tc>
        <w:tc>
          <w:tcPr>
            <w:tcW w:w="1385" w:type="dxa"/>
          </w:tcPr>
          <w:p w14:paraId="36479021" w14:textId="77777777" w:rsidR="009B37D5" w:rsidRDefault="009B37D5" w:rsidP="009D2926">
            <w:pPr>
              <w:pStyle w:val="TableParagraph"/>
              <w:rPr>
                <w:rFonts w:ascii="Times New Roman"/>
              </w:rPr>
            </w:pPr>
          </w:p>
        </w:tc>
      </w:tr>
      <w:tr w:rsidR="009B37D5" w14:paraId="72F576E4" w14:textId="77777777" w:rsidTr="009D2926">
        <w:trPr>
          <w:trHeight w:val="385"/>
        </w:trPr>
        <w:tc>
          <w:tcPr>
            <w:tcW w:w="1385" w:type="dxa"/>
          </w:tcPr>
          <w:p w14:paraId="75CD0223" w14:textId="77777777" w:rsidR="009B37D5" w:rsidRDefault="009B37D5" w:rsidP="009D2926">
            <w:pPr>
              <w:pStyle w:val="TableParagraph"/>
              <w:spacing w:before="2"/>
              <w:ind w:left="187"/>
              <w:rPr>
                <w:sz w:val="24"/>
              </w:rPr>
            </w:pPr>
            <w:r>
              <w:rPr>
                <w:sz w:val="24"/>
              </w:rPr>
              <w:t>16.23.1</w:t>
            </w:r>
            <w:r>
              <w:rPr>
                <w:spacing w:val="1"/>
                <w:sz w:val="24"/>
              </w:rPr>
              <w:t xml:space="preserve"> </w:t>
            </w:r>
            <w:r>
              <w:rPr>
                <w:sz w:val="24"/>
              </w:rPr>
              <w:t>D</w:t>
            </w:r>
          </w:p>
        </w:tc>
        <w:tc>
          <w:tcPr>
            <w:tcW w:w="1402" w:type="dxa"/>
          </w:tcPr>
          <w:p w14:paraId="54D7EA88" w14:textId="77777777" w:rsidR="009B37D5" w:rsidRDefault="009B37D5" w:rsidP="009D2926">
            <w:pPr>
              <w:pStyle w:val="TableParagraph"/>
              <w:spacing w:before="2"/>
              <w:ind w:left="369"/>
              <w:rPr>
                <w:sz w:val="24"/>
              </w:rPr>
            </w:pPr>
            <w:r>
              <w:rPr>
                <w:sz w:val="24"/>
              </w:rPr>
              <w:t>41.2</w:t>
            </w:r>
            <w:r>
              <w:rPr>
                <w:spacing w:val="-2"/>
                <w:sz w:val="24"/>
              </w:rPr>
              <w:t xml:space="preserve"> </w:t>
            </w:r>
            <w:r>
              <w:rPr>
                <w:sz w:val="24"/>
              </w:rPr>
              <w:t>A</w:t>
            </w:r>
          </w:p>
        </w:tc>
        <w:tc>
          <w:tcPr>
            <w:tcW w:w="1385" w:type="dxa"/>
          </w:tcPr>
          <w:p w14:paraId="7A4D39F2" w14:textId="77777777" w:rsidR="009B37D5" w:rsidRDefault="009B37D5" w:rsidP="009D2926">
            <w:pPr>
              <w:pStyle w:val="TableParagraph"/>
              <w:spacing w:before="2"/>
              <w:ind w:left="127"/>
              <w:rPr>
                <w:sz w:val="24"/>
              </w:rPr>
            </w:pPr>
            <w:r>
              <w:rPr>
                <w:sz w:val="24"/>
              </w:rPr>
              <w:t>43.99.09</w:t>
            </w:r>
            <w:r>
              <w:rPr>
                <w:spacing w:val="-1"/>
                <w:sz w:val="24"/>
              </w:rPr>
              <w:t xml:space="preserve"> </w:t>
            </w:r>
            <w:r>
              <w:rPr>
                <w:sz w:val="24"/>
              </w:rPr>
              <w:t>S</w:t>
            </w:r>
          </w:p>
        </w:tc>
        <w:tc>
          <w:tcPr>
            <w:tcW w:w="1385" w:type="dxa"/>
          </w:tcPr>
          <w:p w14:paraId="7FB4F13F" w14:textId="77777777" w:rsidR="009B37D5" w:rsidRDefault="009B37D5" w:rsidP="009D2926">
            <w:pPr>
              <w:pStyle w:val="TableParagraph"/>
              <w:spacing w:before="2"/>
              <w:ind w:left="127"/>
              <w:rPr>
                <w:sz w:val="24"/>
              </w:rPr>
            </w:pPr>
            <w:r>
              <w:rPr>
                <w:sz w:val="24"/>
              </w:rPr>
              <w:t>46.69.99</w:t>
            </w:r>
            <w:r>
              <w:rPr>
                <w:spacing w:val="-1"/>
                <w:sz w:val="24"/>
              </w:rPr>
              <w:t xml:space="preserve"> </w:t>
            </w:r>
            <w:r>
              <w:rPr>
                <w:sz w:val="24"/>
              </w:rPr>
              <w:t>S</w:t>
            </w:r>
          </w:p>
        </w:tc>
        <w:tc>
          <w:tcPr>
            <w:tcW w:w="1385" w:type="dxa"/>
          </w:tcPr>
          <w:p w14:paraId="5B97F34C" w14:textId="77777777" w:rsidR="009B37D5" w:rsidRDefault="009B37D5" w:rsidP="009D2926">
            <w:pPr>
              <w:pStyle w:val="TableParagraph"/>
              <w:spacing w:before="2"/>
              <w:ind w:left="199"/>
              <w:rPr>
                <w:sz w:val="24"/>
              </w:rPr>
            </w:pPr>
            <w:r>
              <w:rPr>
                <w:sz w:val="24"/>
              </w:rPr>
              <w:t>47.75.1</w:t>
            </w:r>
            <w:r>
              <w:rPr>
                <w:spacing w:val="2"/>
                <w:sz w:val="24"/>
              </w:rPr>
              <w:t xml:space="preserve"> </w:t>
            </w:r>
            <w:r>
              <w:rPr>
                <w:sz w:val="24"/>
              </w:rPr>
              <w:t>S</w:t>
            </w:r>
          </w:p>
        </w:tc>
        <w:tc>
          <w:tcPr>
            <w:tcW w:w="1401" w:type="dxa"/>
          </w:tcPr>
          <w:p w14:paraId="6F5D9CB9" w14:textId="77777777" w:rsidR="009B37D5" w:rsidRDefault="009B37D5" w:rsidP="009D2926">
            <w:pPr>
              <w:pStyle w:val="TableParagraph"/>
              <w:spacing w:before="2"/>
              <w:ind w:left="250"/>
              <w:rPr>
                <w:sz w:val="24"/>
              </w:rPr>
            </w:pPr>
            <w:r>
              <w:rPr>
                <w:sz w:val="24"/>
              </w:rPr>
              <w:t>71.12.4</w:t>
            </w:r>
            <w:r>
              <w:rPr>
                <w:spacing w:val="1"/>
                <w:sz w:val="24"/>
              </w:rPr>
              <w:t xml:space="preserve"> </w:t>
            </w:r>
            <w:r>
              <w:rPr>
                <w:sz w:val="24"/>
              </w:rPr>
              <w:t>I</w:t>
            </w:r>
          </w:p>
        </w:tc>
        <w:tc>
          <w:tcPr>
            <w:tcW w:w="1385" w:type="dxa"/>
          </w:tcPr>
          <w:p w14:paraId="7552578B" w14:textId="77777777" w:rsidR="009B37D5" w:rsidRDefault="009B37D5" w:rsidP="009D2926">
            <w:pPr>
              <w:pStyle w:val="TableParagraph"/>
              <w:rPr>
                <w:rFonts w:ascii="Times New Roman"/>
              </w:rPr>
            </w:pPr>
          </w:p>
        </w:tc>
      </w:tr>
      <w:tr w:rsidR="009B37D5" w14:paraId="4C68A49C" w14:textId="77777777" w:rsidTr="009D2926">
        <w:trPr>
          <w:trHeight w:val="386"/>
        </w:trPr>
        <w:tc>
          <w:tcPr>
            <w:tcW w:w="1385" w:type="dxa"/>
          </w:tcPr>
          <w:p w14:paraId="4DDEEB5C" w14:textId="77777777" w:rsidR="009B37D5" w:rsidRDefault="009B37D5" w:rsidP="009D2926">
            <w:pPr>
              <w:pStyle w:val="TableParagraph"/>
              <w:ind w:left="194"/>
              <w:rPr>
                <w:sz w:val="24"/>
              </w:rPr>
            </w:pPr>
            <w:r>
              <w:rPr>
                <w:sz w:val="24"/>
              </w:rPr>
              <w:t>16.23.2</w:t>
            </w:r>
            <w:r>
              <w:rPr>
                <w:spacing w:val="1"/>
                <w:sz w:val="24"/>
              </w:rPr>
              <w:t xml:space="preserve"> </w:t>
            </w:r>
            <w:r>
              <w:rPr>
                <w:sz w:val="24"/>
              </w:rPr>
              <w:t>A</w:t>
            </w:r>
          </w:p>
        </w:tc>
        <w:tc>
          <w:tcPr>
            <w:tcW w:w="1402" w:type="dxa"/>
          </w:tcPr>
          <w:p w14:paraId="7BF7FCDD" w14:textId="77777777" w:rsidR="009B37D5" w:rsidRDefault="009B37D5" w:rsidP="009D2926">
            <w:pPr>
              <w:pStyle w:val="TableParagraph"/>
              <w:ind w:left="364"/>
              <w:rPr>
                <w:sz w:val="24"/>
              </w:rPr>
            </w:pPr>
            <w:r>
              <w:rPr>
                <w:sz w:val="24"/>
              </w:rPr>
              <w:t>41.2</w:t>
            </w:r>
            <w:r>
              <w:rPr>
                <w:spacing w:val="-2"/>
                <w:sz w:val="24"/>
              </w:rPr>
              <w:t xml:space="preserve"> </w:t>
            </w:r>
            <w:r>
              <w:rPr>
                <w:sz w:val="24"/>
              </w:rPr>
              <w:t>D</w:t>
            </w:r>
          </w:p>
        </w:tc>
        <w:tc>
          <w:tcPr>
            <w:tcW w:w="1385" w:type="dxa"/>
          </w:tcPr>
          <w:p w14:paraId="73AC9F52" w14:textId="77777777" w:rsidR="009B37D5" w:rsidRDefault="009B37D5" w:rsidP="009D2926">
            <w:pPr>
              <w:pStyle w:val="TableParagraph"/>
              <w:ind w:left="127"/>
              <w:rPr>
                <w:sz w:val="24"/>
              </w:rPr>
            </w:pPr>
            <w:r>
              <w:rPr>
                <w:sz w:val="24"/>
              </w:rPr>
              <w:t>45.11.01</w:t>
            </w:r>
            <w:r>
              <w:rPr>
                <w:spacing w:val="-1"/>
                <w:sz w:val="24"/>
              </w:rPr>
              <w:t xml:space="preserve"> </w:t>
            </w:r>
            <w:r>
              <w:rPr>
                <w:sz w:val="24"/>
              </w:rPr>
              <w:t>S</w:t>
            </w:r>
          </w:p>
        </w:tc>
        <w:tc>
          <w:tcPr>
            <w:tcW w:w="1385" w:type="dxa"/>
          </w:tcPr>
          <w:p w14:paraId="40690280" w14:textId="77777777" w:rsidR="009B37D5" w:rsidRDefault="009B37D5" w:rsidP="009D2926">
            <w:pPr>
              <w:pStyle w:val="TableParagraph"/>
              <w:ind w:left="194"/>
              <w:rPr>
                <w:sz w:val="24"/>
              </w:rPr>
            </w:pPr>
            <w:r>
              <w:rPr>
                <w:sz w:val="24"/>
              </w:rPr>
              <w:t>46.77.1</w:t>
            </w:r>
            <w:r>
              <w:rPr>
                <w:spacing w:val="2"/>
                <w:sz w:val="24"/>
              </w:rPr>
              <w:t xml:space="preserve"> </w:t>
            </w:r>
            <w:r>
              <w:rPr>
                <w:sz w:val="24"/>
              </w:rPr>
              <w:t>S</w:t>
            </w:r>
          </w:p>
        </w:tc>
        <w:tc>
          <w:tcPr>
            <w:tcW w:w="1385" w:type="dxa"/>
          </w:tcPr>
          <w:p w14:paraId="1791D021" w14:textId="77777777" w:rsidR="009B37D5" w:rsidRDefault="009B37D5" w:rsidP="009D2926">
            <w:pPr>
              <w:pStyle w:val="TableParagraph"/>
              <w:ind w:left="247"/>
              <w:rPr>
                <w:sz w:val="24"/>
              </w:rPr>
            </w:pPr>
            <w:r>
              <w:rPr>
                <w:sz w:val="24"/>
              </w:rPr>
              <w:t>47.76.1</w:t>
            </w:r>
            <w:r>
              <w:rPr>
                <w:spacing w:val="2"/>
                <w:sz w:val="24"/>
              </w:rPr>
              <w:t xml:space="preserve"> </w:t>
            </w:r>
            <w:r>
              <w:rPr>
                <w:sz w:val="24"/>
              </w:rPr>
              <w:t>I</w:t>
            </w:r>
          </w:p>
        </w:tc>
        <w:tc>
          <w:tcPr>
            <w:tcW w:w="1401" w:type="dxa"/>
          </w:tcPr>
          <w:p w14:paraId="4FEA3D7B" w14:textId="77777777" w:rsidR="009B37D5" w:rsidRDefault="009B37D5" w:rsidP="009D2926">
            <w:pPr>
              <w:pStyle w:val="TableParagraph"/>
              <w:ind w:left="302"/>
              <w:rPr>
                <w:sz w:val="24"/>
              </w:rPr>
            </w:pPr>
            <w:r>
              <w:rPr>
                <w:sz w:val="24"/>
              </w:rPr>
              <w:t>77.11</w:t>
            </w:r>
            <w:r>
              <w:rPr>
                <w:spacing w:val="-1"/>
                <w:sz w:val="24"/>
              </w:rPr>
              <w:t xml:space="preserve"> </w:t>
            </w:r>
            <w:r>
              <w:rPr>
                <w:sz w:val="24"/>
              </w:rPr>
              <w:t>S</w:t>
            </w:r>
          </w:p>
        </w:tc>
        <w:tc>
          <w:tcPr>
            <w:tcW w:w="1385" w:type="dxa"/>
          </w:tcPr>
          <w:p w14:paraId="68457A10" w14:textId="77777777" w:rsidR="009B37D5" w:rsidRDefault="009B37D5" w:rsidP="009D2926">
            <w:pPr>
              <w:pStyle w:val="TableParagraph"/>
              <w:rPr>
                <w:rFonts w:ascii="Times New Roman"/>
              </w:rPr>
            </w:pPr>
          </w:p>
        </w:tc>
      </w:tr>
      <w:tr w:rsidR="009B37D5" w14:paraId="2D3238AC" w14:textId="77777777" w:rsidTr="009D2926">
        <w:trPr>
          <w:trHeight w:val="385"/>
        </w:trPr>
        <w:tc>
          <w:tcPr>
            <w:tcW w:w="1385" w:type="dxa"/>
          </w:tcPr>
          <w:p w14:paraId="657FC49E" w14:textId="77777777" w:rsidR="009B37D5" w:rsidRDefault="009B37D5" w:rsidP="009D2926">
            <w:pPr>
              <w:pStyle w:val="TableParagraph"/>
              <w:ind w:left="295"/>
              <w:rPr>
                <w:sz w:val="24"/>
              </w:rPr>
            </w:pPr>
            <w:r>
              <w:rPr>
                <w:sz w:val="24"/>
              </w:rPr>
              <w:t>18.12</w:t>
            </w:r>
            <w:r>
              <w:rPr>
                <w:spacing w:val="-1"/>
                <w:sz w:val="24"/>
              </w:rPr>
              <w:t xml:space="preserve"> </w:t>
            </w:r>
            <w:r>
              <w:rPr>
                <w:sz w:val="24"/>
              </w:rPr>
              <w:t>A</w:t>
            </w:r>
          </w:p>
        </w:tc>
        <w:tc>
          <w:tcPr>
            <w:tcW w:w="1402" w:type="dxa"/>
          </w:tcPr>
          <w:p w14:paraId="71A6DA54" w14:textId="77777777" w:rsidR="009B37D5" w:rsidRDefault="009B37D5" w:rsidP="009D2926">
            <w:pPr>
              <w:pStyle w:val="TableParagraph"/>
              <w:ind w:left="417"/>
              <w:rPr>
                <w:sz w:val="24"/>
              </w:rPr>
            </w:pPr>
            <w:r>
              <w:rPr>
                <w:sz w:val="24"/>
              </w:rPr>
              <w:t>41.2</w:t>
            </w:r>
            <w:r>
              <w:rPr>
                <w:spacing w:val="-2"/>
                <w:sz w:val="24"/>
              </w:rPr>
              <w:t xml:space="preserve"> </w:t>
            </w:r>
            <w:r>
              <w:rPr>
                <w:sz w:val="24"/>
              </w:rPr>
              <w:t>I</w:t>
            </w:r>
          </w:p>
        </w:tc>
        <w:tc>
          <w:tcPr>
            <w:tcW w:w="1385" w:type="dxa"/>
          </w:tcPr>
          <w:p w14:paraId="2912CF2A" w14:textId="77777777" w:rsidR="009B37D5" w:rsidRDefault="009B37D5" w:rsidP="009D2926">
            <w:pPr>
              <w:pStyle w:val="TableParagraph"/>
              <w:ind w:left="127"/>
              <w:rPr>
                <w:sz w:val="24"/>
              </w:rPr>
            </w:pPr>
            <w:r>
              <w:rPr>
                <w:sz w:val="24"/>
              </w:rPr>
              <w:t>45.11.02</w:t>
            </w:r>
            <w:r>
              <w:rPr>
                <w:spacing w:val="-1"/>
                <w:sz w:val="24"/>
              </w:rPr>
              <w:t xml:space="preserve"> </w:t>
            </w:r>
            <w:r>
              <w:rPr>
                <w:sz w:val="24"/>
              </w:rPr>
              <w:t>S</w:t>
            </w:r>
          </w:p>
        </w:tc>
        <w:tc>
          <w:tcPr>
            <w:tcW w:w="1385" w:type="dxa"/>
          </w:tcPr>
          <w:p w14:paraId="51A24178" w14:textId="77777777" w:rsidR="009B37D5" w:rsidRDefault="009B37D5" w:rsidP="009D2926">
            <w:pPr>
              <w:pStyle w:val="TableParagraph"/>
              <w:ind w:left="194"/>
              <w:rPr>
                <w:sz w:val="24"/>
              </w:rPr>
            </w:pPr>
            <w:r>
              <w:rPr>
                <w:sz w:val="24"/>
              </w:rPr>
              <w:t>47.11.4</w:t>
            </w:r>
            <w:r>
              <w:rPr>
                <w:spacing w:val="2"/>
                <w:sz w:val="24"/>
              </w:rPr>
              <w:t xml:space="preserve"> </w:t>
            </w:r>
            <w:r>
              <w:rPr>
                <w:sz w:val="24"/>
              </w:rPr>
              <w:t>S</w:t>
            </w:r>
          </w:p>
        </w:tc>
        <w:tc>
          <w:tcPr>
            <w:tcW w:w="1385" w:type="dxa"/>
          </w:tcPr>
          <w:p w14:paraId="58B66FCF" w14:textId="77777777" w:rsidR="009B37D5" w:rsidRDefault="009B37D5" w:rsidP="009D2926">
            <w:pPr>
              <w:pStyle w:val="TableParagraph"/>
              <w:ind w:left="199"/>
              <w:rPr>
                <w:sz w:val="24"/>
              </w:rPr>
            </w:pPr>
            <w:r>
              <w:rPr>
                <w:sz w:val="24"/>
              </w:rPr>
              <w:t>47.76.1</w:t>
            </w:r>
            <w:r>
              <w:rPr>
                <w:spacing w:val="2"/>
                <w:sz w:val="24"/>
              </w:rPr>
              <w:t xml:space="preserve"> </w:t>
            </w:r>
            <w:r>
              <w:rPr>
                <w:sz w:val="24"/>
              </w:rPr>
              <w:t>P</w:t>
            </w:r>
          </w:p>
        </w:tc>
        <w:tc>
          <w:tcPr>
            <w:tcW w:w="1401" w:type="dxa"/>
          </w:tcPr>
          <w:p w14:paraId="69EC4285" w14:textId="77777777" w:rsidR="009B37D5" w:rsidRDefault="009B37D5" w:rsidP="009D2926">
            <w:pPr>
              <w:pStyle w:val="TableParagraph"/>
              <w:ind w:left="302"/>
              <w:rPr>
                <w:sz w:val="24"/>
              </w:rPr>
            </w:pPr>
            <w:r>
              <w:rPr>
                <w:sz w:val="24"/>
              </w:rPr>
              <w:t>77.12</w:t>
            </w:r>
            <w:r>
              <w:rPr>
                <w:spacing w:val="-1"/>
                <w:sz w:val="24"/>
              </w:rPr>
              <w:t xml:space="preserve"> </w:t>
            </w:r>
            <w:r>
              <w:rPr>
                <w:sz w:val="24"/>
              </w:rPr>
              <w:t>S</w:t>
            </w:r>
          </w:p>
        </w:tc>
        <w:tc>
          <w:tcPr>
            <w:tcW w:w="1385" w:type="dxa"/>
          </w:tcPr>
          <w:p w14:paraId="27C0DEDB" w14:textId="77777777" w:rsidR="009B37D5" w:rsidRDefault="009B37D5" w:rsidP="009D2926">
            <w:pPr>
              <w:pStyle w:val="TableParagraph"/>
              <w:rPr>
                <w:rFonts w:ascii="Times New Roman"/>
              </w:rPr>
            </w:pPr>
          </w:p>
        </w:tc>
      </w:tr>
      <w:tr w:rsidR="009B37D5" w14:paraId="567A0F32" w14:textId="77777777" w:rsidTr="009D2926">
        <w:trPr>
          <w:trHeight w:val="383"/>
        </w:trPr>
        <w:tc>
          <w:tcPr>
            <w:tcW w:w="1385" w:type="dxa"/>
          </w:tcPr>
          <w:p w14:paraId="7AB4F267" w14:textId="77777777" w:rsidR="009B37D5" w:rsidRDefault="009B37D5" w:rsidP="009D2926">
            <w:pPr>
              <w:pStyle w:val="TableParagraph"/>
              <w:ind w:left="295"/>
              <w:rPr>
                <w:sz w:val="24"/>
              </w:rPr>
            </w:pPr>
            <w:r>
              <w:rPr>
                <w:sz w:val="24"/>
              </w:rPr>
              <w:t>25.11</w:t>
            </w:r>
            <w:r>
              <w:rPr>
                <w:spacing w:val="-1"/>
                <w:sz w:val="24"/>
              </w:rPr>
              <w:t xml:space="preserve"> </w:t>
            </w:r>
            <w:r>
              <w:rPr>
                <w:sz w:val="24"/>
              </w:rPr>
              <w:t>A</w:t>
            </w:r>
          </w:p>
        </w:tc>
        <w:tc>
          <w:tcPr>
            <w:tcW w:w="1402" w:type="dxa"/>
          </w:tcPr>
          <w:p w14:paraId="0AC4440B" w14:textId="77777777" w:rsidR="009B37D5" w:rsidRDefault="009B37D5" w:rsidP="009D2926">
            <w:pPr>
              <w:pStyle w:val="TableParagraph"/>
              <w:ind w:left="302"/>
              <w:rPr>
                <w:sz w:val="24"/>
              </w:rPr>
            </w:pPr>
            <w:r>
              <w:rPr>
                <w:sz w:val="24"/>
              </w:rPr>
              <w:t>42.11</w:t>
            </w:r>
            <w:r>
              <w:rPr>
                <w:spacing w:val="-1"/>
                <w:sz w:val="24"/>
              </w:rPr>
              <w:t xml:space="preserve"> </w:t>
            </w:r>
            <w:r>
              <w:rPr>
                <w:sz w:val="24"/>
              </w:rPr>
              <w:t>A</w:t>
            </w:r>
          </w:p>
        </w:tc>
        <w:tc>
          <w:tcPr>
            <w:tcW w:w="1385" w:type="dxa"/>
          </w:tcPr>
          <w:p w14:paraId="26731FC2" w14:textId="77777777" w:rsidR="009B37D5" w:rsidRDefault="009B37D5" w:rsidP="009D2926">
            <w:pPr>
              <w:pStyle w:val="TableParagraph"/>
              <w:ind w:left="127"/>
              <w:rPr>
                <w:sz w:val="24"/>
              </w:rPr>
            </w:pPr>
            <w:r>
              <w:rPr>
                <w:sz w:val="24"/>
              </w:rPr>
              <w:t>45.19.01</w:t>
            </w:r>
            <w:r>
              <w:rPr>
                <w:spacing w:val="-1"/>
                <w:sz w:val="24"/>
              </w:rPr>
              <w:t xml:space="preserve"> </w:t>
            </w:r>
            <w:r>
              <w:rPr>
                <w:sz w:val="24"/>
              </w:rPr>
              <w:t>S</w:t>
            </w:r>
          </w:p>
        </w:tc>
        <w:tc>
          <w:tcPr>
            <w:tcW w:w="1385" w:type="dxa"/>
          </w:tcPr>
          <w:p w14:paraId="29960D13" w14:textId="77777777" w:rsidR="009B37D5" w:rsidRDefault="009B37D5" w:rsidP="009D2926">
            <w:pPr>
              <w:pStyle w:val="TableParagraph"/>
              <w:ind w:left="194"/>
              <w:rPr>
                <w:sz w:val="24"/>
              </w:rPr>
            </w:pPr>
            <w:r>
              <w:rPr>
                <w:sz w:val="24"/>
              </w:rPr>
              <w:t>47.19.2</w:t>
            </w:r>
            <w:r>
              <w:rPr>
                <w:spacing w:val="2"/>
                <w:sz w:val="24"/>
              </w:rPr>
              <w:t xml:space="preserve"> </w:t>
            </w:r>
            <w:r>
              <w:rPr>
                <w:sz w:val="24"/>
              </w:rPr>
              <w:t>S</w:t>
            </w:r>
          </w:p>
        </w:tc>
        <w:tc>
          <w:tcPr>
            <w:tcW w:w="1385" w:type="dxa"/>
          </w:tcPr>
          <w:p w14:paraId="7C806332" w14:textId="77777777" w:rsidR="009B37D5" w:rsidRDefault="009B37D5" w:rsidP="009D2926">
            <w:pPr>
              <w:pStyle w:val="TableParagraph"/>
              <w:ind w:left="199"/>
              <w:rPr>
                <w:sz w:val="24"/>
              </w:rPr>
            </w:pPr>
            <w:r>
              <w:rPr>
                <w:sz w:val="24"/>
              </w:rPr>
              <w:t>47.76.1</w:t>
            </w:r>
            <w:r>
              <w:rPr>
                <w:spacing w:val="2"/>
                <w:sz w:val="24"/>
              </w:rPr>
              <w:t xml:space="preserve"> </w:t>
            </w:r>
            <w:r>
              <w:rPr>
                <w:sz w:val="24"/>
              </w:rPr>
              <w:t>S</w:t>
            </w:r>
          </w:p>
        </w:tc>
        <w:tc>
          <w:tcPr>
            <w:tcW w:w="1401" w:type="dxa"/>
          </w:tcPr>
          <w:p w14:paraId="646A7870" w14:textId="77777777" w:rsidR="009B37D5" w:rsidRDefault="009B37D5" w:rsidP="009D2926">
            <w:pPr>
              <w:pStyle w:val="TableParagraph"/>
              <w:ind w:left="134"/>
              <w:rPr>
                <w:sz w:val="24"/>
              </w:rPr>
            </w:pPr>
            <w:r>
              <w:rPr>
                <w:sz w:val="24"/>
              </w:rPr>
              <w:t>77.21.01</w:t>
            </w:r>
            <w:r>
              <w:rPr>
                <w:spacing w:val="-1"/>
                <w:sz w:val="24"/>
              </w:rPr>
              <w:t xml:space="preserve"> </w:t>
            </w:r>
            <w:r>
              <w:rPr>
                <w:sz w:val="24"/>
              </w:rPr>
              <w:t>S</w:t>
            </w:r>
          </w:p>
        </w:tc>
        <w:tc>
          <w:tcPr>
            <w:tcW w:w="1385" w:type="dxa"/>
          </w:tcPr>
          <w:p w14:paraId="639B4384" w14:textId="77777777" w:rsidR="009B37D5" w:rsidRDefault="009B37D5" w:rsidP="009D2926">
            <w:pPr>
              <w:pStyle w:val="TableParagraph"/>
              <w:rPr>
                <w:rFonts w:ascii="Times New Roman"/>
              </w:rPr>
            </w:pPr>
          </w:p>
        </w:tc>
      </w:tr>
      <w:tr w:rsidR="009B37D5" w14:paraId="42BEE9B8" w14:textId="77777777" w:rsidTr="009D2926">
        <w:trPr>
          <w:trHeight w:val="385"/>
        </w:trPr>
        <w:tc>
          <w:tcPr>
            <w:tcW w:w="1385" w:type="dxa"/>
          </w:tcPr>
          <w:p w14:paraId="23A5CEC0" w14:textId="77777777" w:rsidR="009B37D5" w:rsidRDefault="009B37D5" w:rsidP="009D2926">
            <w:pPr>
              <w:pStyle w:val="TableParagraph"/>
              <w:spacing w:before="2"/>
              <w:ind w:left="295"/>
              <w:rPr>
                <w:sz w:val="24"/>
              </w:rPr>
            </w:pPr>
            <w:r>
              <w:rPr>
                <w:sz w:val="24"/>
              </w:rPr>
              <w:t>25.11</w:t>
            </w:r>
            <w:r>
              <w:rPr>
                <w:spacing w:val="-1"/>
                <w:sz w:val="24"/>
              </w:rPr>
              <w:t xml:space="preserve"> </w:t>
            </w:r>
            <w:r>
              <w:rPr>
                <w:sz w:val="24"/>
              </w:rPr>
              <w:t>S</w:t>
            </w:r>
          </w:p>
        </w:tc>
        <w:tc>
          <w:tcPr>
            <w:tcW w:w="1402" w:type="dxa"/>
          </w:tcPr>
          <w:p w14:paraId="2AF97092" w14:textId="77777777" w:rsidR="009B37D5" w:rsidRDefault="009B37D5" w:rsidP="009D2926">
            <w:pPr>
              <w:pStyle w:val="TableParagraph"/>
              <w:spacing w:before="2"/>
              <w:ind w:left="297"/>
              <w:rPr>
                <w:sz w:val="24"/>
              </w:rPr>
            </w:pPr>
            <w:r>
              <w:rPr>
                <w:sz w:val="24"/>
              </w:rPr>
              <w:t>42.21</w:t>
            </w:r>
            <w:r>
              <w:rPr>
                <w:spacing w:val="-1"/>
                <w:sz w:val="24"/>
              </w:rPr>
              <w:t xml:space="preserve"> </w:t>
            </w:r>
            <w:r>
              <w:rPr>
                <w:sz w:val="24"/>
              </w:rPr>
              <w:t>D</w:t>
            </w:r>
          </w:p>
        </w:tc>
        <w:tc>
          <w:tcPr>
            <w:tcW w:w="1385" w:type="dxa"/>
          </w:tcPr>
          <w:p w14:paraId="3E605C31" w14:textId="77777777" w:rsidR="009B37D5" w:rsidRDefault="009B37D5" w:rsidP="009D2926">
            <w:pPr>
              <w:pStyle w:val="TableParagraph"/>
              <w:spacing w:before="2"/>
              <w:ind w:left="196"/>
              <w:rPr>
                <w:sz w:val="24"/>
              </w:rPr>
            </w:pPr>
            <w:r>
              <w:rPr>
                <w:sz w:val="24"/>
              </w:rPr>
              <w:t>45.20.1</w:t>
            </w:r>
            <w:r>
              <w:rPr>
                <w:spacing w:val="1"/>
                <w:sz w:val="24"/>
              </w:rPr>
              <w:t xml:space="preserve"> </w:t>
            </w:r>
            <w:r>
              <w:rPr>
                <w:sz w:val="24"/>
              </w:rPr>
              <w:t>A</w:t>
            </w:r>
          </w:p>
        </w:tc>
        <w:tc>
          <w:tcPr>
            <w:tcW w:w="1385" w:type="dxa"/>
          </w:tcPr>
          <w:p w14:paraId="11BDA4C3" w14:textId="77777777" w:rsidR="009B37D5" w:rsidRDefault="009B37D5" w:rsidP="009D2926">
            <w:pPr>
              <w:pStyle w:val="TableParagraph"/>
              <w:spacing w:before="2"/>
              <w:ind w:left="194"/>
              <w:rPr>
                <w:sz w:val="24"/>
              </w:rPr>
            </w:pPr>
            <w:r>
              <w:rPr>
                <w:sz w:val="24"/>
              </w:rPr>
              <w:t>47.19.9</w:t>
            </w:r>
            <w:r>
              <w:rPr>
                <w:spacing w:val="2"/>
                <w:sz w:val="24"/>
              </w:rPr>
              <w:t xml:space="preserve"> </w:t>
            </w:r>
            <w:r>
              <w:rPr>
                <w:sz w:val="24"/>
              </w:rPr>
              <w:t>P</w:t>
            </w:r>
          </w:p>
        </w:tc>
        <w:tc>
          <w:tcPr>
            <w:tcW w:w="1385" w:type="dxa"/>
          </w:tcPr>
          <w:p w14:paraId="336681F7" w14:textId="77777777" w:rsidR="009B37D5" w:rsidRDefault="009B37D5" w:rsidP="009D2926">
            <w:pPr>
              <w:pStyle w:val="TableParagraph"/>
              <w:spacing w:before="2"/>
              <w:ind w:left="247"/>
              <w:rPr>
                <w:sz w:val="24"/>
              </w:rPr>
            </w:pPr>
            <w:r>
              <w:rPr>
                <w:sz w:val="24"/>
              </w:rPr>
              <w:t>47.76.2</w:t>
            </w:r>
            <w:r>
              <w:rPr>
                <w:spacing w:val="2"/>
                <w:sz w:val="24"/>
              </w:rPr>
              <w:t xml:space="preserve"> </w:t>
            </w:r>
            <w:r>
              <w:rPr>
                <w:sz w:val="24"/>
              </w:rPr>
              <w:t>I</w:t>
            </w:r>
          </w:p>
        </w:tc>
        <w:tc>
          <w:tcPr>
            <w:tcW w:w="1401" w:type="dxa"/>
          </w:tcPr>
          <w:p w14:paraId="7E94B240" w14:textId="77777777" w:rsidR="009B37D5" w:rsidRDefault="009B37D5" w:rsidP="009D2926">
            <w:pPr>
              <w:pStyle w:val="TableParagraph"/>
              <w:spacing w:before="2"/>
              <w:ind w:left="302"/>
              <w:rPr>
                <w:sz w:val="24"/>
              </w:rPr>
            </w:pPr>
            <w:r>
              <w:rPr>
                <w:sz w:val="24"/>
              </w:rPr>
              <w:t>77.32</w:t>
            </w:r>
            <w:r>
              <w:rPr>
                <w:spacing w:val="-1"/>
                <w:sz w:val="24"/>
              </w:rPr>
              <w:t xml:space="preserve"> </w:t>
            </w:r>
            <w:r>
              <w:rPr>
                <w:sz w:val="24"/>
              </w:rPr>
              <w:t>S</w:t>
            </w:r>
          </w:p>
        </w:tc>
        <w:tc>
          <w:tcPr>
            <w:tcW w:w="1385" w:type="dxa"/>
          </w:tcPr>
          <w:p w14:paraId="29873311" w14:textId="77777777" w:rsidR="009B37D5" w:rsidRDefault="009B37D5" w:rsidP="009D2926">
            <w:pPr>
              <w:pStyle w:val="TableParagraph"/>
              <w:rPr>
                <w:rFonts w:ascii="Times New Roman"/>
              </w:rPr>
            </w:pPr>
          </w:p>
        </w:tc>
      </w:tr>
      <w:tr w:rsidR="009B37D5" w14:paraId="3285B4D6" w14:textId="77777777" w:rsidTr="009D2926">
        <w:trPr>
          <w:trHeight w:val="385"/>
        </w:trPr>
        <w:tc>
          <w:tcPr>
            <w:tcW w:w="1385" w:type="dxa"/>
          </w:tcPr>
          <w:p w14:paraId="311909D1" w14:textId="77777777" w:rsidR="009B37D5" w:rsidRDefault="009B37D5" w:rsidP="009D2926">
            <w:pPr>
              <w:pStyle w:val="TableParagraph"/>
              <w:ind w:left="194"/>
              <w:rPr>
                <w:sz w:val="24"/>
              </w:rPr>
            </w:pPr>
            <w:r>
              <w:rPr>
                <w:sz w:val="24"/>
              </w:rPr>
              <w:t>25.12.1</w:t>
            </w:r>
            <w:r>
              <w:rPr>
                <w:spacing w:val="1"/>
                <w:sz w:val="24"/>
              </w:rPr>
              <w:t xml:space="preserve"> </w:t>
            </w:r>
            <w:r>
              <w:rPr>
                <w:sz w:val="24"/>
              </w:rPr>
              <w:t>A</w:t>
            </w:r>
          </w:p>
        </w:tc>
        <w:tc>
          <w:tcPr>
            <w:tcW w:w="1402" w:type="dxa"/>
          </w:tcPr>
          <w:p w14:paraId="289A65D4" w14:textId="77777777" w:rsidR="009B37D5" w:rsidRDefault="009B37D5" w:rsidP="009D2926">
            <w:pPr>
              <w:pStyle w:val="TableParagraph"/>
              <w:ind w:left="297"/>
              <w:rPr>
                <w:sz w:val="24"/>
              </w:rPr>
            </w:pPr>
            <w:r>
              <w:rPr>
                <w:sz w:val="24"/>
              </w:rPr>
              <w:t>42.22</w:t>
            </w:r>
            <w:r>
              <w:rPr>
                <w:spacing w:val="-1"/>
                <w:sz w:val="24"/>
              </w:rPr>
              <w:t xml:space="preserve"> </w:t>
            </w:r>
            <w:r>
              <w:rPr>
                <w:sz w:val="24"/>
              </w:rPr>
              <w:t>D</w:t>
            </w:r>
          </w:p>
        </w:tc>
        <w:tc>
          <w:tcPr>
            <w:tcW w:w="1385" w:type="dxa"/>
          </w:tcPr>
          <w:p w14:paraId="464133C2" w14:textId="77777777" w:rsidR="009B37D5" w:rsidRDefault="009B37D5" w:rsidP="009D2926">
            <w:pPr>
              <w:pStyle w:val="TableParagraph"/>
              <w:ind w:left="187"/>
              <w:rPr>
                <w:sz w:val="24"/>
              </w:rPr>
            </w:pPr>
            <w:r>
              <w:rPr>
                <w:sz w:val="24"/>
              </w:rPr>
              <w:t>45.20.1</w:t>
            </w:r>
            <w:r>
              <w:rPr>
                <w:spacing w:val="1"/>
                <w:sz w:val="24"/>
              </w:rPr>
              <w:t xml:space="preserve"> </w:t>
            </w:r>
            <w:r>
              <w:rPr>
                <w:sz w:val="24"/>
              </w:rPr>
              <w:t>D</w:t>
            </w:r>
          </w:p>
        </w:tc>
        <w:tc>
          <w:tcPr>
            <w:tcW w:w="1385" w:type="dxa"/>
          </w:tcPr>
          <w:p w14:paraId="4E6B66BA" w14:textId="77777777" w:rsidR="009B37D5" w:rsidRDefault="009B37D5" w:rsidP="009D2926">
            <w:pPr>
              <w:pStyle w:val="TableParagraph"/>
              <w:ind w:left="295"/>
              <w:rPr>
                <w:sz w:val="24"/>
              </w:rPr>
            </w:pPr>
            <w:r>
              <w:rPr>
                <w:sz w:val="24"/>
              </w:rPr>
              <w:t>47.26</w:t>
            </w:r>
            <w:r>
              <w:rPr>
                <w:spacing w:val="-1"/>
                <w:sz w:val="24"/>
              </w:rPr>
              <w:t xml:space="preserve"> </w:t>
            </w:r>
            <w:r>
              <w:rPr>
                <w:sz w:val="24"/>
              </w:rPr>
              <w:t>P</w:t>
            </w:r>
          </w:p>
        </w:tc>
        <w:tc>
          <w:tcPr>
            <w:tcW w:w="1385" w:type="dxa"/>
          </w:tcPr>
          <w:p w14:paraId="0950D1D4" w14:textId="77777777" w:rsidR="009B37D5" w:rsidRDefault="009B37D5" w:rsidP="009D2926">
            <w:pPr>
              <w:pStyle w:val="TableParagraph"/>
              <w:ind w:left="199"/>
              <w:rPr>
                <w:sz w:val="24"/>
              </w:rPr>
            </w:pPr>
            <w:r>
              <w:rPr>
                <w:sz w:val="24"/>
              </w:rPr>
              <w:t>47.76.2</w:t>
            </w:r>
            <w:r>
              <w:rPr>
                <w:spacing w:val="2"/>
                <w:sz w:val="24"/>
              </w:rPr>
              <w:t xml:space="preserve"> </w:t>
            </w:r>
            <w:r>
              <w:rPr>
                <w:sz w:val="24"/>
              </w:rPr>
              <w:t>P</w:t>
            </w:r>
          </w:p>
        </w:tc>
        <w:tc>
          <w:tcPr>
            <w:tcW w:w="1401" w:type="dxa"/>
          </w:tcPr>
          <w:p w14:paraId="7C8E66D6" w14:textId="77777777" w:rsidR="009B37D5" w:rsidRDefault="009B37D5" w:rsidP="009D2926">
            <w:pPr>
              <w:pStyle w:val="TableParagraph"/>
              <w:ind w:left="202"/>
              <w:rPr>
                <w:sz w:val="24"/>
              </w:rPr>
            </w:pPr>
            <w:r>
              <w:rPr>
                <w:sz w:val="24"/>
              </w:rPr>
              <w:t>77.39.1</w:t>
            </w:r>
            <w:r>
              <w:rPr>
                <w:spacing w:val="1"/>
                <w:sz w:val="24"/>
              </w:rPr>
              <w:t xml:space="preserve"> </w:t>
            </w:r>
            <w:r>
              <w:rPr>
                <w:sz w:val="24"/>
              </w:rPr>
              <w:t>S</w:t>
            </w:r>
          </w:p>
        </w:tc>
        <w:tc>
          <w:tcPr>
            <w:tcW w:w="1385" w:type="dxa"/>
          </w:tcPr>
          <w:p w14:paraId="7E0C221D" w14:textId="77777777" w:rsidR="009B37D5" w:rsidRDefault="009B37D5" w:rsidP="009D2926">
            <w:pPr>
              <w:pStyle w:val="TableParagraph"/>
              <w:rPr>
                <w:rFonts w:ascii="Times New Roman"/>
              </w:rPr>
            </w:pPr>
          </w:p>
        </w:tc>
      </w:tr>
      <w:tr w:rsidR="009B37D5" w14:paraId="7EDD749F" w14:textId="77777777" w:rsidTr="009D2926">
        <w:trPr>
          <w:trHeight w:val="385"/>
        </w:trPr>
        <w:tc>
          <w:tcPr>
            <w:tcW w:w="1385" w:type="dxa"/>
          </w:tcPr>
          <w:p w14:paraId="4E774AC9" w14:textId="77777777" w:rsidR="009B37D5" w:rsidRDefault="009B37D5" w:rsidP="009D2926">
            <w:pPr>
              <w:pStyle w:val="TableParagraph"/>
              <w:ind w:left="240"/>
              <w:rPr>
                <w:sz w:val="24"/>
              </w:rPr>
            </w:pPr>
            <w:r>
              <w:rPr>
                <w:sz w:val="24"/>
              </w:rPr>
              <w:t>25.12.1</w:t>
            </w:r>
            <w:r>
              <w:rPr>
                <w:spacing w:val="1"/>
                <w:sz w:val="24"/>
              </w:rPr>
              <w:t xml:space="preserve"> </w:t>
            </w:r>
            <w:r>
              <w:rPr>
                <w:sz w:val="24"/>
              </w:rPr>
              <w:t>I</w:t>
            </w:r>
          </w:p>
        </w:tc>
        <w:tc>
          <w:tcPr>
            <w:tcW w:w="1402" w:type="dxa"/>
          </w:tcPr>
          <w:p w14:paraId="517CE114" w14:textId="77777777" w:rsidR="009B37D5" w:rsidRDefault="009B37D5" w:rsidP="009D2926">
            <w:pPr>
              <w:pStyle w:val="TableParagraph"/>
              <w:ind w:left="302"/>
              <w:rPr>
                <w:sz w:val="24"/>
              </w:rPr>
            </w:pPr>
            <w:r>
              <w:rPr>
                <w:sz w:val="24"/>
              </w:rPr>
              <w:t>43.12</w:t>
            </w:r>
            <w:r>
              <w:rPr>
                <w:spacing w:val="-1"/>
                <w:sz w:val="24"/>
              </w:rPr>
              <w:t xml:space="preserve"> </w:t>
            </w:r>
            <w:r>
              <w:rPr>
                <w:sz w:val="24"/>
              </w:rPr>
              <w:t>A</w:t>
            </w:r>
          </w:p>
        </w:tc>
        <w:tc>
          <w:tcPr>
            <w:tcW w:w="1385" w:type="dxa"/>
          </w:tcPr>
          <w:p w14:paraId="3ED390DC" w14:textId="77777777" w:rsidR="009B37D5" w:rsidRDefault="009B37D5" w:rsidP="009D2926">
            <w:pPr>
              <w:pStyle w:val="TableParagraph"/>
              <w:ind w:left="240"/>
              <w:rPr>
                <w:sz w:val="24"/>
              </w:rPr>
            </w:pPr>
            <w:r>
              <w:rPr>
                <w:sz w:val="24"/>
              </w:rPr>
              <w:t>45.20.1</w:t>
            </w:r>
            <w:r>
              <w:rPr>
                <w:spacing w:val="1"/>
                <w:sz w:val="24"/>
              </w:rPr>
              <w:t xml:space="preserve"> </w:t>
            </w:r>
            <w:r>
              <w:rPr>
                <w:sz w:val="24"/>
              </w:rPr>
              <w:t>I</w:t>
            </w:r>
          </w:p>
        </w:tc>
        <w:tc>
          <w:tcPr>
            <w:tcW w:w="1385" w:type="dxa"/>
          </w:tcPr>
          <w:p w14:paraId="55692488" w14:textId="77777777" w:rsidR="009B37D5" w:rsidRDefault="009B37D5" w:rsidP="009D2926">
            <w:pPr>
              <w:pStyle w:val="TableParagraph"/>
              <w:ind w:left="408"/>
              <w:rPr>
                <w:sz w:val="24"/>
              </w:rPr>
            </w:pPr>
            <w:r>
              <w:rPr>
                <w:sz w:val="24"/>
              </w:rPr>
              <w:t>47.3</w:t>
            </w:r>
            <w:r>
              <w:rPr>
                <w:spacing w:val="-2"/>
                <w:sz w:val="24"/>
              </w:rPr>
              <w:t xml:space="preserve"> </w:t>
            </w:r>
            <w:r>
              <w:rPr>
                <w:sz w:val="24"/>
              </w:rPr>
              <w:t>I</w:t>
            </w:r>
          </w:p>
        </w:tc>
        <w:tc>
          <w:tcPr>
            <w:tcW w:w="1385" w:type="dxa"/>
          </w:tcPr>
          <w:p w14:paraId="3DAB62BA" w14:textId="77777777" w:rsidR="009B37D5" w:rsidRDefault="009B37D5" w:rsidP="009D2926">
            <w:pPr>
              <w:pStyle w:val="TableParagraph"/>
              <w:ind w:left="134"/>
              <w:rPr>
                <w:sz w:val="24"/>
              </w:rPr>
            </w:pPr>
            <w:r>
              <w:rPr>
                <w:sz w:val="24"/>
              </w:rPr>
              <w:t>47.78.93</w:t>
            </w:r>
            <w:r>
              <w:rPr>
                <w:spacing w:val="-2"/>
                <w:sz w:val="24"/>
              </w:rPr>
              <w:t xml:space="preserve"> </w:t>
            </w:r>
            <w:r>
              <w:rPr>
                <w:sz w:val="24"/>
              </w:rPr>
              <w:t>S</w:t>
            </w:r>
          </w:p>
        </w:tc>
        <w:tc>
          <w:tcPr>
            <w:tcW w:w="1401" w:type="dxa"/>
          </w:tcPr>
          <w:p w14:paraId="72F753EE" w14:textId="77777777" w:rsidR="009B37D5" w:rsidRDefault="009B37D5" w:rsidP="009D2926">
            <w:pPr>
              <w:pStyle w:val="TableParagraph"/>
              <w:ind w:left="134"/>
              <w:rPr>
                <w:sz w:val="24"/>
              </w:rPr>
            </w:pPr>
            <w:r>
              <w:rPr>
                <w:sz w:val="24"/>
              </w:rPr>
              <w:t>77.39.99</w:t>
            </w:r>
            <w:r>
              <w:rPr>
                <w:spacing w:val="-1"/>
                <w:sz w:val="24"/>
              </w:rPr>
              <w:t xml:space="preserve"> </w:t>
            </w:r>
            <w:r>
              <w:rPr>
                <w:sz w:val="24"/>
              </w:rPr>
              <w:t>S</w:t>
            </w:r>
          </w:p>
        </w:tc>
        <w:tc>
          <w:tcPr>
            <w:tcW w:w="1385" w:type="dxa"/>
          </w:tcPr>
          <w:p w14:paraId="155BD3EA" w14:textId="77777777" w:rsidR="009B37D5" w:rsidRDefault="009B37D5" w:rsidP="009D2926">
            <w:pPr>
              <w:pStyle w:val="TableParagraph"/>
              <w:rPr>
                <w:rFonts w:ascii="Times New Roman"/>
              </w:rPr>
            </w:pPr>
          </w:p>
        </w:tc>
      </w:tr>
      <w:tr w:rsidR="009B37D5" w14:paraId="0860609E" w14:textId="77777777" w:rsidTr="009D2926">
        <w:trPr>
          <w:trHeight w:val="385"/>
        </w:trPr>
        <w:tc>
          <w:tcPr>
            <w:tcW w:w="1385" w:type="dxa"/>
          </w:tcPr>
          <w:p w14:paraId="10CFF5F2" w14:textId="77777777" w:rsidR="009B37D5" w:rsidRDefault="009B37D5" w:rsidP="009D2926">
            <w:pPr>
              <w:pStyle w:val="TableParagraph"/>
              <w:ind w:left="194"/>
              <w:rPr>
                <w:sz w:val="24"/>
              </w:rPr>
            </w:pPr>
            <w:r>
              <w:rPr>
                <w:sz w:val="24"/>
              </w:rPr>
              <w:t>25.12.1</w:t>
            </w:r>
            <w:r>
              <w:rPr>
                <w:spacing w:val="1"/>
                <w:sz w:val="24"/>
              </w:rPr>
              <w:t xml:space="preserve"> </w:t>
            </w:r>
            <w:r>
              <w:rPr>
                <w:sz w:val="24"/>
              </w:rPr>
              <w:t>S</w:t>
            </w:r>
          </w:p>
        </w:tc>
        <w:tc>
          <w:tcPr>
            <w:tcW w:w="1402" w:type="dxa"/>
          </w:tcPr>
          <w:p w14:paraId="151AF3E6" w14:textId="77777777" w:rsidR="009B37D5" w:rsidRDefault="009B37D5" w:rsidP="009D2926">
            <w:pPr>
              <w:pStyle w:val="TableParagraph"/>
              <w:ind w:left="297"/>
              <w:rPr>
                <w:sz w:val="24"/>
              </w:rPr>
            </w:pPr>
            <w:r>
              <w:rPr>
                <w:sz w:val="24"/>
              </w:rPr>
              <w:t>43.12</w:t>
            </w:r>
            <w:r>
              <w:rPr>
                <w:spacing w:val="-1"/>
                <w:sz w:val="24"/>
              </w:rPr>
              <w:t xml:space="preserve"> </w:t>
            </w:r>
            <w:r>
              <w:rPr>
                <w:sz w:val="24"/>
              </w:rPr>
              <w:t>D</w:t>
            </w:r>
          </w:p>
        </w:tc>
        <w:tc>
          <w:tcPr>
            <w:tcW w:w="1385" w:type="dxa"/>
          </w:tcPr>
          <w:p w14:paraId="460B6DC2" w14:textId="77777777" w:rsidR="009B37D5" w:rsidRDefault="009B37D5" w:rsidP="009D2926">
            <w:pPr>
              <w:pStyle w:val="TableParagraph"/>
              <w:ind w:left="196"/>
              <w:rPr>
                <w:sz w:val="24"/>
              </w:rPr>
            </w:pPr>
            <w:r>
              <w:rPr>
                <w:sz w:val="24"/>
              </w:rPr>
              <w:t>45.20.1</w:t>
            </w:r>
            <w:r>
              <w:rPr>
                <w:spacing w:val="1"/>
                <w:sz w:val="24"/>
              </w:rPr>
              <w:t xml:space="preserve"> </w:t>
            </w:r>
            <w:r>
              <w:rPr>
                <w:sz w:val="24"/>
              </w:rPr>
              <w:t>S</w:t>
            </w:r>
          </w:p>
        </w:tc>
        <w:tc>
          <w:tcPr>
            <w:tcW w:w="1385" w:type="dxa"/>
          </w:tcPr>
          <w:p w14:paraId="3F7E95F3" w14:textId="77777777" w:rsidR="009B37D5" w:rsidRDefault="009B37D5" w:rsidP="009D2926">
            <w:pPr>
              <w:pStyle w:val="TableParagraph"/>
              <w:ind w:left="362"/>
              <w:rPr>
                <w:sz w:val="24"/>
              </w:rPr>
            </w:pPr>
            <w:r>
              <w:rPr>
                <w:sz w:val="24"/>
              </w:rPr>
              <w:t>47.3</w:t>
            </w:r>
            <w:r>
              <w:rPr>
                <w:spacing w:val="-2"/>
                <w:sz w:val="24"/>
              </w:rPr>
              <w:t xml:space="preserve"> </w:t>
            </w:r>
            <w:r>
              <w:rPr>
                <w:sz w:val="24"/>
              </w:rPr>
              <w:t>P</w:t>
            </w:r>
          </w:p>
        </w:tc>
        <w:tc>
          <w:tcPr>
            <w:tcW w:w="1385" w:type="dxa"/>
          </w:tcPr>
          <w:p w14:paraId="764B6962" w14:textId="77777777" w:rsidR="009B37D5" w:rsidRDefault="009B37D5" w:rsidP="009D2926">
            <w:pPr>
              <w:pStyle w:val="TableParagraph"/>
              <w:ind w:left="134"/>
              <w:rPr>
                <w:sz w:val="24"/>
              </w:rPr>
            </w:pPr>
            <w:r>
              <w:rPr>
                <w:sz w:val="24"/>
              </w:rPr>
              <w:t>47.78.99</w:t>
            </w:r>
            <w:r>
              <w:rPr>
                <w:spacing w:val="-2"/>
                <w:sz w:val="24"/>
              </w:rPr>
              <w:t xml:space="preserve"> </w:t>
            </w:r>
            <w:r>
              <w:rPr>
                <w:sz w:val="24"/>
              </w:rPr>
              <w:t>S</w:t>
            </w:r>
          </w:p>
        </w:tc>
        <w:tc>
          <w:tcPr>
            <w:tcW w:w="1401" w:type="dxa"/>
          </w:tcPr>
          <w:p w14:paraId="4616DA33" w14:textId="77777777" w:rsidR="009B37D5" w:rsidRDefault="009B37D5" w:rsidP="009D2926">
            <w:pPr>
              <w:pStyle w:val="TableParagraph"/>
              <w:ind w:left="302"/>
              <w:rPr>
                <w:sz w:val="24"/>
              </w:rPr>
            </w:pPr>
            <w:r>
              <w:rPr>
                <w:sz w:val="24"/>
              </w:rPr>
              <w:t>81.21</w:t>
            </w:r>
            <w:r>
              <w:rPr>
                <w:spacing w:val="-1"/>
                <w:sz w:val="24"/>
              </w:rPr>
              <w:t xml:space="preserve"> </w:t>
            </w:r>
            <w:r>
              <w:rPr>
                <w:sz w:val="24"/>
              </w:rPr>
              <w:t>A</w:t>
            </w:r>
          </w:p>
        </w:tc>
        <w:tc>
          <w:tcPr>
            <w:tcW w:w="1385" w:type="dxa"/>
          </w:tcPr>
          <w:p w14:paraId="75BDAB45" w14:textId="77777777" w:rsidR="009B37D5" w:rsidRDefault="009B37D5" w:rsidP="009D2926">
            <w:pPr>
              <w:pStyle w:val="TableParagraph"/>
              <w:rPr>
                <w:rFonts w:ascii="Times New Roman"/>
              </w:rPr>
            </w:pPr>
          </w:p>
        </w:tc>
      </w:tr>
      <w:tr w:rsidR="009B37D5" w14:paraId="3588D1FB" w14:textId="77777777" w:rsidTr="009D2926">
        <w:trPr>
          <w:trHeight w:val="385"/>
        </w:trPr>
        <w:tc>
          <w:tcPr>
            <w:tcW w:w="1385" w:type="dxa"/>
          </w:tcPr>
          <w:p w14:paraId="74674C43" w14:textId="77777777" w:rsidR="009B37D5" w:rsidRDefault="009B37D5" w:rsidP="009D2926">
            <w:pPr>
              <w:pStyle w:val="TableParagraph"/>
              <w:ind w:left="295"/>
              <w:rPr>
                <w:sz w:val="24"/>
              </w:rPr>
            </w:pPr>
            <w:r>
              <w:rPr>
                <w:sz w:val="24"/>
              </w:rPr>
              <w:t>25.61</w:t>
            </w:r>
            <w:r>
              <w:rPr>
                <w:spacing w:val="-1"/>
                <w:sz w:val="24"/>
              </w:rPr>
              <w:t xml:space="preserve"> </w:t>
            </w:r>
            <w:r>
              <w:rPr>
                <w:sz w:val="24"/>
              </w:rPr>
              <w:t>A</w:t>
            </w:r>
          </w:p>
        </w:tc>
        <w:tc>
          <w:tcPr>
            <w:tcW w:w="1402" w:type="dxa"/>
          </w:tcPr>
          <w:p w14:paraId="39E58F64" w14:textId="77777777" w:rsidR="009B37D5" w:rsidRDefault="009B37D5" w:rsidP="009D2926">
            <w:pPr>
              <w:pStyle w:val="TableParagraph"/>
              <w:ind w:left="302"/>
              <w:rPr>
                <w:sz w:val="24"/>
              </w:rPr>
            </w:pPr>
            <w:r>
              <w:rPr>
                <w:sz w:val="24"/>
              </w:rPr>
              <w:t>43.12</w:t>
            </w:r>
            <w:r>
              <w:rPr>
                <w:spacing w:val="-1"/>
                <w:sz w:val="24"/>
              </w:rPr>
              <w:t xml:space="preserve"> </w:t>
            </w:r>
            <w:r>
              <w:rPr>
                <w:sz w:val="24"/>
              </w:rPr>
              <w:t>S</w:t>
            </w:r>
          </w:p>
        </w:tc>
        <w:tc>
          <w:tcPr>
            <w:tcW w:w="1385" w:type="dxa"/>
          </w:tcPr>
          <w:p w14:paraId="36BABC48" w14:textId="77777777" w:rsidR="009B37D5" w:rsidRDefault="009B37D5" w:rsidP="009D2926">
            <w:pPr>
              <w:pStyle w:val="TableParagraph"/>
              <w:ind w:left="196"/>
              <w:rPr>
                <w:sz w:val="24"/>
              </w:rPr>
            </w:pPr>
            <w:r>
              <w:rPr>
                <w:sz w:val="24"/>
              </w:rPr>
              <w:t>45.20.2</w:t>
            </w:r>
            <w:r>
              <w:rPr>
                <w:spacing w:val="1"/>
                <w:sz w:val="24"/>
              </w:rPr>
              <w:t xml:space="preserve"> </w:t>
            </w:r>
            <w:r>
              <w:rPr>
                <w:sz w:val="24"/>
              </w:rPr>
              <w:t>A</w:t>
            </w:r>
          </w:p>
        </w:tc>
        <w:tc>
          <w:tcPr>
            <w:tcW w:w="1385" w:type="dxa"/>
          </w:tcPr>
          <w:p w14:paraId="34D5DE8A" w14:textId="77777777" w:rsidR="009B37D5" w:rsidRDefault="009B37D5" w:rsidP="009D2926">
            <w:pPr>
              <w:pStyle w:val="TableParagraph"/>
              <w:ind w:left="295"/>
              <w:rPr>
                <w:sz w:val="24"/>
              </w:rPr>
            </w:pPr>
            <w:r>
              <w:rPr>
                <w:sz w:val="24"/>
              </w:rPr>
              <w:t>47.41</w:t>
            </w:r>
            <w:r>
              <w:rPr>
                <w:spacing w:val="-1"/>
                <w:sz w:val="24"/>
              </w:rPr>
              <w:t xml:space="preserve"> </w:t>
            </w:r>
            <w:r>
              <w:rPr>
                <w:sz w:val="24"/>
              </w:rPr>
              <w:t>S</w:t>
            </w:r>
          </w:p>
        </w:tc>
        <w:tc>
          <w:tcPr>
            <w:tcW w:w="1385" w:type="dxa"/>
          </w:tcPr>
          <w:p w14:paraId="0BC71972" w14:textId="77777777" w:rsidR="009B37D5" w:rsidRDefault="009B37D5" w:rsidP="009D2926">
            <w:pPr>
              <w:pStyle w:val="TableParagraph"/>
              <w:ind w:left="182"/>
              <w:rPr>
                <w:sz w:val="24"/>
              </w:rPr>
            </w:pPr>
            <w:r>
              <w:rPr>
                <w:sz w:val="24"/>
              </w:rPr>
              <w:t>47.81.09</w:t>
            </w:r>
            <w:r>
              <w:rPr>
                <w:spacing w:val="-1"/>
                <w:sz w:val="24"/>
              </w:rPr>
              <w:t xml:space="preserve"> </w:t>
            </w:r>
            <w:r>
              <w:rPr>
                <w:sz w:val="24"/>
              </w:rPr>
              <w:t>I</w:t>
            </w:r>
          </w:p>
        </w:tc>
        <w:tc>
          <w:tcPr>
            <w:tcW w:w="1401" w:type="dxa"/>
          </w:tcPr>
          <w:p w14:paraId="7027DE90" w14:textId="77777777" w:rsidR="009B37D5" w:rsidRDefault="009B37D5" w:rsidP="009D2926">
            <w:pPr>
              <w:pStyle w:val="TableParagraph"/>
              <w:ind w:left="353"/>
              <w:rPr>
                <w:sz w:val="24"/>
              </w:rPr>
            </w:pPr>
            <w:r>
              <w:rPr>
                <w:sz w:val="24"/>
              </w:rPr>
              <w:t>81.21</w:t>
            </w:r>
            <w:r>
              <w:rPr>
                <w:spacing w:val="-1"/>
                <w:sz w:val="24"/>
              </w:rPr>
              <w:t xml:space="preserve"> </w:t>
            </w:r>
            <w:r>
              <w:rPr>
                <w:sz w:val="24"/>
              </w:rPr>
              <w:t>I</w:t>
            </w:r>
          </w:p>
        </w:tc>
        <w:tc>
          <w:tcPr>
            <w:tcW w:w="1385" w:type="dxa"/>
          </w:tcPr>
          <w:p w14:paraId="44922456" w14:textId="77777777" w:rsidR="009B37D5" w:rsidRDefault="009B37D5" w:rsidP="009D2926">
            <w:pPr>
              <w:pStyle w:val="TableParagraph"/>
              <w:rPr>
                <w:rFonts w:ascii="Times New Roman"/>
              </w:rPr>
            </w:pPr>
          </w:p>
        </w:tc>
      </w:tr>
      <w:tr w:rsidR="009B37D5" w14:paraId="6927C034" w14:textId="77777777" w:rsidTr="009D2926">
        <w:trPr>
          <w:trHeight w:val="383"/>
        </w:trPr>
        <w:tc>
          <w:tcPr>
            <w:tcW w:w="1385" w:type="dxa"/>
          </w:tcPr>
          <w:p w14:paraId="5CEC62BF" w14:textId="77777777" w:rsidR="009B37D5" w:rsidRDefault="009B37D5" w:rsidP="009D2926">
            <w:pPr>
              <w:pStyle w:val="TableParagraph"/>
              <w:ind w:left="340"/>
              <w:rPr>
                <w:sz w:val="24"/>
              </w:rPr>
            </w:pPr>
            <w:r>
              <w:rPr>
                <w:sz w:val="24"/>
              </w:rPr>
              <w:t>25.61</w:t>
            </w:r>
            <w:r>
              <w:rPr>
                <w:spacing w:val="-1"/>
                <w:sz w:val="24"/>
              </w:rPr>
              <w:t xml:space="preserve"> </w:t>
            </w:r>
            <w:r>
              <w:rPr>
                <w:sz w:val="24"/>
              </w:rPr>
              <w:t>I</w:t>
            </w:r>
          </w:p>
        </w:tc>
        <w:tc>
          <w:tcPr>
            <w:tcW w:w="1402" w:type="dxa"/>
          </w:tcPr>
          <w:p w14:paraId="73952E0C" w14:textId="77777777" w:rsidR="009B37D5" w:rsidRDefault="009B37D5" w:rsidP="009D2926">
            <w:pPr>
              <w:pStyle w:val="TableParagraph"/>
              <w:ind w:left="134"/>
              <w:rPr>
                <w:sz w:val="24"/>
              </w:rPr>
            </w:pPr>
            <w:r>
              <w:rPr>
                <w:sz w:val="24"/>
              </w:rPr>
              <w:t>43.22.01</w:t>
            </w:r>
            <w:r>
              <w:rPr>
                <w:spacing w:val="-1"/>
                <w:sz w:val="24"/>
              </w:rPr>
              <w:t xml:space="preserve"> </w:t>
            </w:r>
            <w:r>
              <w:rPr>
                <w:sz w:val="24"/>
              </w:rPr>
              <w:t>A</w:t>
            </w:r>
          </w:p>
        </w:tc>
        <w:tc>
          <w:tcPr>
            <w:tcW w:w="1385" w:type="dxa"/>
          </w:tcPr>
          <w:p w14:paraId="3D147B72" w14:textId="77777777" w:rsidR="009B37D5" w:rsidRDefault="009B37D5" w:rsidP="009D2926">
            <w:pPr>
              <w:pStyle w:val="TableParagraph"/>
              <w:ind w:left="240"/>
              <w:rPr>
                <w:sz w:val="24"/>
              </w:rPr>
            </w:pPr>
            <w:r>
              <w:rPr>
                <w:sz w:val="24"/>
              </w:rPr>
              <w:t>45.20.2</w:t>
            </w:r>
            <w:r>
              <w:rPr>
                <w:spacing w:val="1"/>
                <w:sz w:val="24"/>
              </w:rPr>
              <w:t xml:space="preserve"> </w:t>
            </w:r>
            <w:r>
              <w:rPr>
                <w:sz w:val="24"/>
              </w:rPr>
              <w:t>I</w:t>
            </w:r>
          </w:p>
        </w:tc>
        <w:tc>
          <w:tcPr>
            <w:tcW w:w="1385" w:type="dxa"/>
          </w:tcPr>
          <w:p w14:paraId="55D08C45" w14:textId="77777777" w:rsidR="009B37D5" w:rsidRDefault="009B37D5" w:rsidP="009D2926">
            <w:pPr>
              <w:pStyle w:val="TableParagraph"/>
              <w:ind w:left="295"/>
              <w:rPr>
                <w:sz w:val="24"/>
              </w:rPr>
            </w:pPr>
            <w:r>
              <w:rPr>
                <w:sz w:val="24"/>
              </w:rPr>
              <w:t>47.43</w:t>
            </w:r>
            <w:r>
              <w:rPr>
                <w:spacing w:val="-1"/>
                <w:sz w:val="24"/>
              </w:rPr>
              <w:t xml:space="preserve"> </w:t>
            </w:r>
            <w:r>
              <w:rPr>
                <w:sz w:val="24"/>
              </w:rPr>
              <w:t>S</w:t>
            </w:r>
          </w:p>
        </w:tc>
        <w:tc>
          <w:tcPr>
            <w:tcW w:w="1385" w:type="dxa"/>
          </w:tcPr>
          <w:p w14:paraId="3CA21453" w14:textId="77777777" w:rsidR="009B37D5" w:rsidRDefault="009B37D5" w:rsidP="009D2926">
            <w:pPr>
              <w:pStyle w:val="TableParagraph"/>
              <w:ind w:left="134"/>
              <w:rPr>
                <w:sz w:val="24"/>
              </w:rPr>
            </w:pPr>
            <w:r>
              <w:rPr>
                <w:sz w:val="24"/>
              </w:rPr>
              <w:t>47.81.09</w:t>
            </w:r>
            <w:r>
              <w:rPr>
                <w:spacing w:val="-2"/>
                <w:sz w:val="24"/>
              </w:rPr>
              <w:t xml:space="preserve"> </w:t>
            </w:r>
            <w:r>
              <w:rPr>
                <w:sz w:val="24"/>
              </w:rPr>
              <w:t>P</w:t>
            </w:r>
          </w:p>
        </w:tc>
        <w:tc>
          <w:tcPr>
            <w:tcW w:w="1401" w:type="dxa"/>
          </w:tcPr>
          <w:p w14:paraId="30F28527" w14:textId="77777777" w:rsidR="009B37D5" w:rsidRDefault="009B37D5" w:rsidP="009D2926">
            <w:pPr>
              <w:pStyle w:val="TableParagraph"/>
              <w:ind w:left="202"/>
              <w:rPr>
                <w:sz w:val="24"/>
              </w:rPr>
            </w:pPr>
            <w:r>
              <w:rPr>
                <w:sz w:val="24"/>
              </w:rPr>
              <w:t>81.29.1</w:t>
            </w:r>
            <w:r>
              <w:rPr>
                <w:spacing w:val="1"/>
                <w:sz w:val="24"/>
              </w:rPr>
              <w:t xml:space="preserve"> </w:t>
            </w:r>
            <w:r>
              <w:rPr>
                <w:sz w:val="24"/>
              </w:rPr>
              <w:t>S</w:t>
            </w:r>
          </w:p>
        </w:tc>
        <w:tc>
          <w:tcPr>
            <w:tcW w:w="1385" w:type="dxa"/>
          </w:tcPr>
          <w:p w14:paraId="62EAEA34" w14:textId="77777777" w:rsidR="009B37D5" w:rsidRDefault="009B37D5" w:rsidP="009D2926">
            <w:pPr>
              <w:pStyle w:val="TableParagraph"/>
              <w:rPr>
                <w:rFonts w:ascii="Times New Roman"/>
              </w:rPr>
            </w:pPr>
          </w:p>
        </w:tc>
      </w:tr>
      <w:tr w:rsidR="009B37D5" w14:paraId="6D9F5562" w14:textId="77777777" w:rsidTr="009D2926">
        <w:trPr>
          <w:trHeight w:val="385"/>
        </w:trPr>
        <w:tc>
          <w:tcPr>
            <w:tcW w:w="1385" w:type="dxa"/>
          </w:tcPr>
          <w:p w14:paraId="350579A3" w14:textId="77777777" w:rsidR="009B37D5" w:rsidRDefault="009B37D5" w:rsidP="009D2926">
            <w:pPr>
              <w:pStyle w:val="TableParagraph"/>
              <w:spacing w:before="2"/>
              <w:ind w:left="295"/>
              <w:rPr>
                <w:sz w:val="24"/>
              </w:rPr>
            </w:pPr>
            <w:r>
              <w:rPr>
                <w:sz w:val="24"/>
              </w:rPr>
              <w:t>25.62</w:t>
            </w:r>
            <w:r>
              <w:rPr>
                <w:spacing w:val="-1"/>
                <w:sz w:val="24"/>
              </w:rPr>
              <w:t xml:space="preserve"> </w:t>
            </w:r>
            <w:r>
              <w:rPr>
                <w:sz w:val="24"/>
              </w:rPr>
              <w:t>A</w:t>
            </w:r>
          </w:p>
        </w:tc>
        <w:tc>
          <w:tcPr>
            <w:tcW w:w="1402" w:type="dxa"/>
          </w:tcPr>
          <w:p w14:paraId="2E182786" w14:textId="77777777" w:rsidR="009B37D5" w:rsidRDefault="009B37D5" w:rsidP="009D2926">
            <w:pPr>
              <w:pStyle w:val="TableParagraph"/>
              <w:spacing w:before="2"/>
              <w:ind w:left="129"/>
              <w:rPr>
                <w:sz w:val="24"/>
              </w:rPr>
            </w:pPr>
            <w:r>
              <w:rPr>
                <w:sz w:val="24"/>
              </w:rPr>
              <w:t>43.22.02</w:t>
            </w:r>
            <w:r>
              <w:rPr>
                <w:spacing w:val="-1"/>
                <w:sz w:val="24"/>
              </w:rPr>
              <w:t xml:space="preserve"> </w:t>
            </w:r>
            <w:r>
              <w:rPr>
                <w:sz w:val="24"/>
              </w:rPr>
              <w:t>D</w:t>
            </w:r>
          </w:p>
        </w:tc>
        <w:tc>
          <w:tcPr>
            <w:tcW w:w="1385" w:type="dxa"/>
          </w:tcPr>
          <w:p w14:paraId="6FB11A31" w14:textId="77777777" w:rsidR="009B37D5" w:rsidRDefault="009B37D5" w:rsidP="009D2926">
            <w:pPr>
              <w:pStyle w:val="TableParagraph"/>
              <w:spacing w:before="2"/>
              <w:ind w:left="196"/>
              <w:rPr>
                <w:sz w:val="24"/>
              </w:rPr>
            </w:pPr>
            <w:r>
              <w:rPr>
                <w:sz w:val="24"/>
              </w:rPr>
              <w:t>45.20.2</w:t>
            </w:r>
            <w:r>
              <w:rPr>
                <w:spacing w:val="1"/>
                <w:sz w:val="24"/>
              </w:rPr>
              <w:t xml:space="preserve"> </w:t>
            </w:r>
            <w:r>
              <w:rPr>
                <w:sz w:val="24"/>
              </w:rPr>
              <w:t>S</w:t>
            </w:r>
          </w:p>
        </w:tc>
        <w:tc>
          <w:tcPr>
            <w:tcW w:w="1385" w:type="dxa"/>
          </w:tcPr>
          <w:p w14:paraId="7846B3D2" w14:textId="77777777" w:rsidR="009B37D5" w:rsidRDefault="009B37D5" w:rsidP="009D2926">
            <w:pPr>
              <w:pStyle w:val="TableParagraph"/>
              <w:spacing w:before="2"/>
              <w:ind w:left="194"/>
              <w:rPr>
                <w:sz w:val="24"/>
              </w:rPr>
            </w:pPr>
            <w:r>
              <w:rPr>
                <w:sz w:val="24"/>
              </w:rPr>
              <w:t>47.52.1</w:t>
            </w:r>
            <w:r>
              <w:rPr>
                <w:spacing w:val="2"/>
                <w:sz w:val="24"/>
              </w:rPr>
              <w:t xml:space="preserve"> </w:t>
            </w:r>
            <w:r>
              <w:rPr>
                <w:sz w:val="24"/>
              </w:rPr>
              <w:t>P</w:t>
            </w:r>
          </w:p>
        </w:tc>
        <w:tc>
          <w:tcPr>
            <w:tcW w:w="1385" w:type="dxa"/>
          </w:tcPr>
          <w:p w14:paraId="4B6D8064" w14:textId="77777777" w:rsidR="009B37D5" w:rsidRDefault="009B37D5" w:rsidP="009D2926">
            <w:pPr>
              <w:pStyle w:val="TableParagraph"/>
              <w:spacing w:before="2"/>
              <w:ind w:left="134"/>
              <w:rPr>
                <w:sz w:val="24"/>
              </w:rPr>
            </w:pPr>
            <w:r>
              <w:rPr>
                <w:sz w:val="24"/>
              </w:rPr>
              <w:t>47.82.01</w:t>
            </w:r>
            <w:r>
              <w:rPr>
                <w:spacing w:val="-2"/>
                <w:sz w:val="24"/>
              </w:rPr>
              <w:t xml:space="preserve"> </w:t>
            </w:r>
            <w:r>
              <w:rPr>
                <w:sz w:val="24"/>
              </w:rPr>
              <w:t>S</w:t>
            </w:r>
          </w:p>
        </w:tc>
        <w:tc>
          <w:tcPr>
            <w:tcW w:w="1401" w:type="dxa"/>
          </w:tcPr>
          <w:p w14:paraId="42E354F8" w14:textId="77777777" w:rsidR="009B37D5" w:rsidRDefault="009B37D5" w:rsidP="009D2926">
            <w:pPr>
              <w:pStyle w:val="TableParagraph"/>
              <w:spacing w:before="2"/>
              <w:ind w:left="130"/>
              <w:rPr>
                <w:sz w:val="24"/>
              </w:rPr>
            </w:pPr>
            <w:r>
              <w:rPr>
                <w:sz w:val="24"/>
              </w:rPr>
              <w:t>81.29.91</w:t>
            </w:r>
            <w:r>
              <w:rPr>
                <w:spacing w:val="-1"/>
                <w:sz w:val="24"/>
              </w:rPr>
              <w:t xml:space="preserve"> </w:t>
            </w:r>
            <w:r>
              <w:rPr>
                <w:sz w:val="24"/>
              </w:rPr>
              <w:t>D</w:t>
            </w:r>
          </w:p>
        </w:tc>
        <w:tc>
          <w:tcPr>
            <w:tcW w:w="1385" w:type="dxa"/>
          </w:tcPr>
          <w:p w14:paraId="263F835D" w14:textId="77777777" w:rsidR="009B37D5" w:rsidRDefault="009B37D5" w:rsidP="009D2926">
            <w:pPr>
              <w:pStyle w:val="TableParagraph"/>
              <w:rPr>
                <w:rFonts w:ascii="Times New Roman"/>
              </w:rPr>
            </w:pPr>
          </w:p>
        </w:tc>
      </w:tr>
      <w:tr w:rsidR="009B37D5" w14:paraId="09FEE387" w14:textId="77777777" w:rsidTr="009D2926">
        <w:trPr>
          <w:trHeight w:val="385"/>
        </w:trPr>
        <w:tc>
          <w:tcPr>
            <w:tcW w:w="1385" w:type="dxa"/>
          </w:tcPr>
          <w:p w14:paraId="149B7F33" w14:textId="77777777" w:rsidR="009B37D5" w:rsidRDefault="009B37D5" w:rsidP="009D2926">
            <w:pPr>
              <w:pStyle w:val="TableParagraph"/>
              <w:ind w:left="295"/>
              <w:rPr>
                <w:sz w:val="24"/>
              </w:rPr>
            </w:pPr>
            <w:r>
              <w:rPr>
                <w:sz w:val="24"/>
              </w:rPr>
              <w:t>25.62</w:t>
            </w:r>
            <w:r>
              <w:rPr>
                <w:spacing w:val="-1"/>
                <w:sz w:val="24"/>
              </w:rPr>
              <w:t xml:space="preserve"> </w:t>
            </w:r>
            <w:r>
              <w:rPr>
                <w:sz w:val="24"/>
              </w:rPr>
              <w:t>S</w:t>
            </w:r>
          </w:p>
        </w:tc>
        <w:tc>
          <w:tcPr>
            <w:tcW w:w="1402" w:type="dxa"/>
          </w:tcPr>
          <w:p w14:paraId="2C6B7EE7" w14:textId="77777777" w:rsidR="009B37D5" w:rsidRDefault="009B37D5" w:rsidP="009D2926">
            <w:pPr>
              <w:pStyle w:val="TableParagraph"/>
              <w:ind w:left="297"/>
              <w:rPr>
                <w:sz w:val="24"/>
              </w:rPr>
            </w:pPr>
            <w:r>
              <w:rPr>
                <w:sz w:val="24"/>
              </w:rPr>
              <w:t>43.32</w:t>
            </w:r>
            <w:r>
              <w:rPr>
                <w:spacing w:val="-1"/>
                <w:sz w:val="24"/>
              </w:rPr>
              <w:t xml:space="preserve"> </w:t>
            </w:r>
            <w:r>
              <w:rPr>
                <w:sz w:val="24"/>
              </w:rPr>
              <w:t>D</w:t>
            </w:r>
          </w:p>
        </w:tc>
        <w:tc>
          <w:tcPr>
            <w:tcW w:w="1385" w:type="dxa"/>
          </w:tcPr>
          <w:p w14:paraId="32F02050" w14:textId="77777777" w:rsidR="009B37D5" w:rsidRDefault="009B37D5" w:rsidP="009D2926">
            <w:pPr>
              <w:pStyle w:val="TableParagraph"/>
              <w:ind w:left="196"/>
              <w:rPr>
                <w:sz w:val="24"/>
              </w:rPr>
            </w:pPr>
            <w:r>
              <w:rPr>
                <w:sz w:val="24"/>
              </w:rPr>
              <w:t>45.20.3</w:t>
            </w:r>
            <w:r>
              <w:rPr>
                <w:spacing w:val="1"/>
                <w:sz w:val="24"/>
              </w:rPr>
              <w:t xml:space="preserve"> </w:t>
            </w:r>
            <w:r>
              <w:rPr>
                <w:sz w:val="24"/>
              </w:rPr>
              <w:t>A</w:t>
            </w:r>
          </w:p>
        </w:tc>
        <w:tc>
          <w:tcPr>
            <w:tcW w:w="1385" w:type="dxa"/>
          </w:tcPr>
          <w:p w14:paraId="41145FF9" w14:textId="77777777" w:rsidR="009B37D5" w:rsidRDefault="009B37D5" w:rsidP="009D2926">
            <w:pPr>
              <w:pStyle w:val="TableParagraph"/>
              <w:ind w:left="194"/>
              <w:rPr>
                <w:sz w:val="24"/>
              </w:rPr>
            </w:pPr>
            <w:r>
              <w:rPr>
                <w:sz w:val="24"/>
              </w:rPr>
              <w:t>47.52.1</w:t>
            </w:r>
            <w:r>
              <w:rPr>
                <w:spacing w:val="2"/>
                <w:sz w:val="24"/>
              </w:rPr>
              <w:t xml:space="preserve"> </w:t>
            </w:r>
            <w:r>
              <w:rPr>
                <w:sz w:val="24"/>
              </w:rPr>
              <w:t>S</w:t>
            </w:r>
          </w:p>
        </w:tc>
        <w:tc>
          <w:tcPr>
            <w:tcW w:w="1385" w:type="dxa"/>
          </w:tcPr>
          <w:p w14:paraId="45B2B52A" w14:textId="77777777" w:rsidR="009B37D5" w:rsidRDefault="009B37D5" w:rsidP="009D2926">
            <w:pPr>
              <w:pStyle w:val="TableParagraph"/>
              <w:ind w:left="199"/>
              <w:rPr>
                <w:sz w:val="24"/>
              </w:rPr>
            </w:pPr>
            <w:r>
              <w:rPr>
                <w:sz w:val="24"/>
              </w:rPr>
              <w:t>47.91.1</w:t>
            </w:r>
            <w:r>
              <w:rPr>
                <w:spacing w:val="2"/>
                <w:sz w:val="24"/>
              </w:rPr>
              <w:t xml:space="preserve"> </w:t>
            </w:r>
            <w:r>
              <w:rPr>
                <w:sz w:val="24"/>
              </w:rPr>
              <w:t>S</w:t>
            </w:r>
          </w:p>
        </w:tc>
        <w:tc>
          <w:tcPr>
            <w:tcW w:w="1401" w:type="dxa"/>
          </w:tcPr>
          <w:p w14:paraId="73DCE0B3" w14:textId="77777777" w:rsidR="009B37D5" w:rsidRDefault="009B37D5" w:rsidP="009D2926">
            <w:pPr>
              <w:pStyle w:val="TableParagraph"/>
              <w:ind w:left="365"/>
              <w:rPr>
                <w:sz w:val="24"/>
              </w:rPr>
            </w:pPr>
            <w:r>
              <w:rPr>
                <w:sz w:val="24"/>
              </w:rPr>
              <w:t>81.3</w:t>
            </w:r>
            <w:r>
              <w:rPr>
                <w:spacing w:val="-2"/>
                <w:sz w:val="24"/>
              </w:rPr>
              <w:t xml:space="preserve"> </w:t>
            </w:r>
            <w:r>
              <w:rPr>
                <w:sz w:val="24"/>
              </w:rPr>
              <w:t>D</w:t>
            </w:r>
          </w:p>
        </w:tc>
        <w:tc>
          <w:tcPr>
            <w:tcW w:w="1385" w:type="dxa"/>
          </w:tcPr>
          <w:p w14:paraId="7BA52810" w14:textId="77777777" w:rsidR="009B37D5" w:rsidRDefault="009B37D5" w:rsidP="009D2926">
            <w:pPr>
              <w:pStyle w:val="TableParagraph"/>
              <w:rPr>
                <w:rFonts w:ascii="Times New Roman"/>
              </w:rPr>
            </w:pPr>
          </w:p>
        </w:tc>
      </w:tr>
      <w:tr w:rsidR="009B37D5" w14:paraId="03D7D62C" w14:textId="77777777" w:rsidTr="009D2926">
        <w:trPr>
          <w:trHeight w:val="385"/>
        </w:trPr>
        <w:tc>
          <w:tcPr>
            <w:tcW w:w="1385" w:type="dxa"/>
          </w:tcPr>
          <w:p w14:paraId="126B734F" w14:textId="77777777" w:rsidR="009B37D5" w:rsidRDefault="009B37D5" w:rsidP="009D2926">
            <w:pPr>
              <w:pStyle w:val="TableParagraph"/>
              <w:ind w:left="172"/>
              <w:rPr>
                <w:sz w:val="24"/>
              </w:rPr>
            </w:pPr>
            <w:r>
              <w:rPr>
                <w:sz w:val="24"/>
              </w:rPr>
              <w:t>25.73.12</w:t>
            </w:r>
            <w:r>
              <w:rPr>
                <w:spacing w:val="-1"/>
                <w:sz w:val="24"/>
              </w:rPr>
              <w:t xml:space="preserve"> </w:t>
            </w:r>
            <w:r>
              <w:rPr>
                <w:sz w:val="24"/>
              </w:rPr>
              <w:t>I</w:t>
            </w:r>
          </w:p>
        </w:tc>
        <w:tc>
          <w:tcPr>
            <w:tcW w:w="1402" w:type="dxa"/>
          </w:tcPr>
          <w:p w14:paraId="3F335931" w14:textId="77777777" w:rsidR="009B37D5" w:rsidRDefault="009B37D5" w:rsidP="009D2926">
            <w:pPr>
              <w:pStyle w:val="TableParagraph"/>
              <w:ind w:left="134"/>
              <w:rPr>
                <w:sz w:val="24"/>
              </w:rPr>
            </w:pPr>
            <w:r>
              <w:rPr>
                <w:sz w:val="24"/>
              </w:rPr>
              <w:t>43.32.02</w:t>
            </w:r>
            <w:r>
              <w:rPr>
                <w:spacing w:val="-1"/>
                <w:sz w:val="24"/>
              </w:rPr>
              <w:t xml:space="preserve"> </w:t>
            </w:r>
            <w:r>
              <w:rPr>
                <w:sz w:val="24"/>
              </w:rPr>
              <w:t>A</w:t>
            </w:r>
          </w:p>
        </w:tc>
        <w:tc>
          <w:tcPr>
            <w:tcW w:w="1385" w:type="dxa"/>
          </w:tcPr>
          <w:p w14:paraId="2FF18F2F" w14:textId="77777777" w:rsidR="009B37D5" w:rsidRDefault="009B37D5" w:rsidP="009D2926">
            <w:pPr>
              <w:pStyle w:val="TableParagraph"/>
              <w:ind w:left="196"/>
              <w:rPr>
                <w:sz w:val="24"/>
              </w:rPr>
            </w:pPr>
            <w:r>
              <w:rPr>
                <w:sz w:val="24"/>
              </w:rPr>
              <w:t>45.20.3</w:t>
            </w:r>
            <w:r>
              <w:rPr>
                <w:spacing w:val="1"/>
                <w:sz w:val="24"/>
              </w:rPr>
              <w:t xml:space="preserve"> </w:t>
            </w:r>
            <w:r>
              <w:rPr>
                <w:sz w:val="24"/>
              </w:rPr>
              <w:t>S</w:t>
            </w:r>
          </w:p>
        </w:tc>
        <w:tc>
          <w:tcPr>
            <w:tcW w:w="1385" w:type="dxa"/>
          </w:tcPr>
          <w:p w14:paraId="610EC481" w14:textId="77777777" w:rsidR="009B37D5" w:rsidRDefault="009B37D5" w:rsidP="009D2926">
            <w:pPr>
              <w:pStyle w:val="TableParagraph"/>
              <w:ind w:left="194"/>
              <w:rPr>
                <w:sz w:val="24"/>
              </w:rPr>
            </w:pPr>
            <w:r>
              <w:rPr>
                <w:sz w:val="24"/>
              </w:rPr>
              <w:t>47.52.2</w:t>
            </w:r>
            <w:r>
              <w:rPr>
                <w:spacing w:val="2"/>
                <w:sz w:val="24"/>
              </w:rPr>
              <w:t xml:space="preserve"> </w:t>
            </w:r>
            <w:r>
              <w:rPr>
                <w:sz w:val="24"/>
              </w:rPr>
              <w:t>S</w:t>
            </w:r>
          </w:p>
        </w:tc>
        <w:tc>
          <w:tcPr>
            <w:tcW w:w="1385" w:type="dxa"/>
          </w:tcPr>
          <w:p w14:paraId="0E957F2E" w14:textId="77777777" w:rsidR="009B37D5" w:rsidRDefault="009B37D5" w:rsidP="009D2926">
            <w:pPr>
              <w:pStyle w:val="TableParagraph"/>
              <w:ind w:left="199"/>
              <w:rPr>
                <w:sz w:val="24"/>
              </w:rPr>
            </w:pPr>
            <w:r>
              <w:rPr>
                <w:sz w:val="24"/>
              </w:rPr>
              <w:t>47.91.3</w:t>
            </w:r>
            <w:r>
              <w:rPr>
                <w:spacing w:val="2"/>
                <w:sz w:val="24"/>
              </w:rPr>
              <w:t xml:space="preserve"> </w:t>
            </w:r>
            <w:r>
              <w:rPr>
                <w:sz w:val="24"/>
              </w:rPr>
              <w:t>S</w:t>
            </w:r>
          </w:p>
        </w:tc>
        <w:tc>
          <w:tcPr>
            <w:tcW w:w="1401" w:type="dxa"/>
          </w:tcPr>
          <w:p w14:paraId="183CB3EC" w14:textId="77777777" w:rsidR="009B37D5" w:rsidRDefault="009B37D5" w:rsidP="009D2926">
            <w:pPr>
              <w:pStyle w:val="TableParagraph"/>
              <w:ind w:left="134"/>
              <w:rPr>
                <w:sz w:val="24"/>
              </w:rPr>
            </w:pPr>
            <w:r>
              <w:rPr>
                <w:sz w:val="24"/>
              </w:rPr>
              <w:t>92.00.01</w:t>
            </w:r>
            <w:r>
              <w:rPr>
                <w:spacing w:val="-1"/>
                <w:sz w:val="24"/>
              </w:rPr>
              <w:t xml:space="preserve"> </w:t>
            </w:r>
            <w:r>
              <w:rPr>
                <w:sz w:val="24"/>
              </w:rPr>
              <w:t>S</w:t>
            </w:r>
          </w:p>
        </w:tc>
        <w:tc>
          <w:tcPr>
            <w:tcW w:w="1385" w:type="dxa"/>
          </w:tcPr>
          <w:p w14:paraId="6BCF1EA7" w14:textId="77777777" w:rsidR="009B37D5" w:rsidRDefault="009B37D5" w:rsidP="009D2926">
            <w:pPr>
              <w:pStyle w:val="TableParagraph"/>
              <w:rPr>
                <w:rFonts w:ascii="Times New Roman"/>
              </w:rPr>
            </w:pPr>
          </w:p>
        </w:tc>
      </w:tr>
      <w:tr w:rsidR="009B37D5" w14:paraId="0D4BA7AC" w14:textId="77777777" w:rsidTr="009D2926">
        <w:trPr>
          <w:trHeight w:val="383"/>
        </w:trPr>
        <w:tc>
          <w:tcPr>
            <w:tcW w:w="1385" w:type="dxa"/>
          </w:tcPr>
          <w:p w14:paraId="0A3FFFDF" w14:textId="77777777" w:rsidR="009B37D5" w:rsidRDefault="009B37D5" w:rsidP="009D2926">
            <w:pPr>
              <w:pStyle w:val="TableParagraph"/>
              <w:ind w:left="127"/>
              <w:rPr>
                <w:sz w:val="24"/>
              </w:rPr>
            </w:pPr>
            <w:r>
              <w:rPr>
                <w:sz w:val="24"/>
              </w:rPr>
              <w:t>25.73.12</w:t>
            </w:r>
            <w:r>
              <w:rPr>
                <w:spacing w:val="-1"/>
                <w:sz w:val="24"/>
              </w:rPr>
              <w:t xml:space="preserve"> </w:t>
            </w:r>
            <w:r>
              <w:rPr>
                <w:sz w:val="24"/>
              </w:rPr>
              <w:t>P</w:t>
            </w:r>
          </w:p>
        </w:tc>
        <w:tc>
          <w:tcPr>
            <w:tcW w:w="1402" w:type="dxa"/>
          </w:tcPr>
          <w:p w14:paraId="5447D618" w14:textId="77777777" w:rsidR="009B37D5" w:rsidRDefault="009B37D5" w:rsidP="009D2926">
            <w:pPr>
              <w:pStyle w:val="TableParagraph"/>
              <w:ind w:left="182"/>
              <w:rPr>
                <w:sz w:val="24"/>
              </w:rPr>
            </w:pPr>
            <w:r>
              <w:rPr>
                <w:sz w:val="24"/>
              </w:rPr>
              <w:t>43.32.02</w:t>
            </w:r>
            <w:r>
              <w:rPr>
                <w:spacing w:val="-1"/>
                <w:sz w:val="24"/>
              </w:rPr>
              <w:t xml:space="preserve"> </w:t>
            </w:r>
            <w:r>
              <w:rPr>
                <w:sz w:val="24"/>
              </w:rPr>
              <w:t>I</w:t>
            </w:r>
          </w:p>
        </w:tc>
        <w:tc>
          <w:tcPr>
            <w:tcW w:w="1385" w:type="dxa"/>
          </w:tcPr>
          <w:p w14:paraId="62ED2684" w14:textId="77777777" w:rsidR="009B37D5" w:rsidRDefault="009B37D5" w:rsidP="009D2926">
            <w:pPr>
              <w:pStyle w:val="TableParagraph"/>
              <w:ind w:left="187"/>
              <w:rPr>
                <w:sz w:val="24"/>
              </w:rPr>
            </w:pPr>
            <w:r>
              <w:rPr>
                <w:sz w:val="24"/>
              </w:rPr>
              <w:t>45.20.4</w:t>
            </w:r>
            <w:r>
              <w:rPr>
                <w:spacing w:val="1"/>
                <w:sz w:val="24"/>
              </w:rPr>
              <w:t xml:space="preserve"> </w:t>
            </w:r>
            <w:r>
              <w:rPr>
                <w:sz w:val="24"/>
              </w:rPr>
              <w:t>D</w:t>
            </w:r>
          </w:p>
        </w:tc>
        <w:tc>
          <w:tcPr>
            <w:tcW w:w="1385" w:type="dxa"/>
          </w:tcPr>
          <w:p w14:paraId="3EEB80F3" w14:textId="77777777" w:rsidR="009B37D5" w:rsidRDefault="009B37D5" w:rsidP="009D2926">
            <w:pPr>
              <w:pStyle w:val="TableParagraph"/>
              <w:ind w:left="341"/>
              <w:rPr>
                <w:sz w:val="24"/>
              </w:rPr>
            </w:pPr>
            <w:r>
              <w:rPr>
                <w:sz w:val="24"/>
              </w:rPr>
              <w:t>47.54</w:t>
            </w:r>
            <w:r>
              <w:rPr>
                <w:spacing w:val="-1"/>
                <w:sz w:val="24"/>
              </w:rPr>
              <w:t xml:space="preserve"> </w:t>
            </w:r>
            <w:r>
              <w:rPr>
                <w:sz w:val="24"/>
              </w:rPr>
              <w:t>I</w:t>
            </w:r>
          </w:p>
        </w:tc>
        <w:tc>
          <w:tcPr>
            <w:tcW w:w="1385" w:type="dxa"/>
          </w:tcPr>
          <w:p w14:paraId="6BBED2CD" w14:textId="77777777" w:rsidR="009B37D5" w:rsidRDefault="009B37D5" w:rsidP="009D2926">
            <w:pPr>
              <w:pStyle w:val="TableParagraph"/>
              <w:ind w:left="407"/>
              <w:rPr>
                <w:sz w:val="24"/>
              </w:rPr>
            </w:pPr>
            <w:r>
              <w:rPr>
                <w:sz w:val="24"/>
              </w:rPr>
              <w:t>55.1</w:t>
            </w:r>
            <w:r>
              <w:rPr>
                <w:spacing w:val="-2"/>
                <w:sz w:val="24"/>
              </w:rPr>
              <w:t xml:space="preserve"> </w:t>
            </w:r>
            <w:r>
              <w:rPr>
                <w:sz w:val="24"/>
              </w:rPr>
              <w:t>I</w:t>
            </w:r>
          </w:p>
        </w:tc>
        <w:tc>
          <w:tcPr>
            <w:tcW w:w="1401" w:type="dxa"/>
          </w:tcPr>
          <w:p w14:paraId="12A9EB3A" w14:textId="77777777" w:rsidR="009B37D5" w:rsidRDefault="009B37D5" w:rsidP="009D2926">
            <w:pPr>
              <w:pStyle w:val="TableParagraph"/>
              <w:ind w:left="202"/>
              <w:rPr>
                <w:sz w:val="24"/>
              </w:rPr>
            </w:pPr>
            <w:r>
              <w:rPr>
                <w:sz w:val="24"/>
              </w:rPr>
              <w:t>93.11.9</w:t>
            </w:r>
            <w:r>
              <w:rPr>
                <w:spacing w:val="1"/>
                <w:sz w:val="24"/>
              </w:rPr>
              <w:t xml:space="preserve"> </w:t>
            </w:r>
            <w:r>
              <w:rPr>
                <w:sz w:val="24"/>
              </w:rPr>
              <w:t>S</w:t>
            </w:r>
          </w:p>
        </w:tc>
        <w:tc>
          <w:tcPr>
            <w:tcW w:w="1385" w:type="dxa"/>
          </w:tcPr>
          <w:p w14:paraId="1BB1C127" w14:textId="77777777" w:rsidR="009B37D5" w:rsidRDefault="009B37D5" w:rsidP="009D2926">
            <w:pPr>
              <w:pStyle w:val="TableParagraph"/>
              <w:rPr>
                <w:rFonts w:ascii="Times New Roman"/>
              </w:rPr>
            </w:pPr>
          </w:p>
        </w:tc>
      </w:tr>
      <w:tr w:rsidR="009B37D5" w14:paraId="6ED6CAB6" w14:textId="77777777" w:rsidTr="009D2926">
        <w:trPr>
          <w:trHeight w:val="385"/>
        </w:trPr>
        <w:tc>
          <w:tcPr>
            <w:tcW w:w="1385" w:type="dxa"/>
          </w:tcPr>
          <w:p w14:paraId="2A6C354C" w14:textId="77777777" w:rsidR="009B37D5" w:rsidRDefault="009B37D5" w:rsidP="009D2926">
            <w:pPr>
              <w:pStyle w:val="TableParagraph"/>
              <w:spacing w:before="2"/>
              <w:ind w:left="194"/>
              <w:rPr>
                <w:sz w:val="24"/>
              </w:rPr>
            </w:pPr>
            <w:r>
              <w:rPr>
                <w:sz w:val="24"/>
              </w:rPr>
              <w:t>25.99.3</w:t>
            </w:r>
            <w:r>
              <w:rPr>
                <w:spacing w:val="1"/>
                <w:sz w:val="24"/>
              </w:rPr>
              <w:t xml:space="preserve"> </w:t>
            </w:r>
            <w:r>
              <w:rPr>
                <w:sz w:val="24"/>
              </w:rPr>
              <w:t>A</w:t>
            </w:r>
          </w:p>
        </w:tc>
        <w:tc>
          <w:tcPr>
            <w:tcW w:w="1402" w:type="dxa"/>
          </w:tcPr>
          <w:p w14:paraId="144566D9" w14:textId="77777777" w:rsidR="009B37D5" w:rsidRDefault="009B37D5" w:rsidP="009D2926">
            <w:pPr>
              <w:pStyle w:val="TableParagraph"/>
              <w:spacing w:before="2"/>
              <w:ind w:left="134"/>
              <w:rPr>
                <w:sz w:val="24"/>
              </w:rPr>
            </w:pPr>
            <w:r>
              <w:rPr>
                <w:sz w:val="24"/>
              </w:rPr>
              <w:t>43.32.02</w:t>
            </w:r>
            <w:r>
              <w:rPr>
                <w:spacing w:val="-1"/>
                <w:sz w:val="24"/>
              </w:rPr>
              <w:t xml:space="preserve"> </w:t>
            </w:r>
            <w:r>
              <w:rPr>
                <w:sz w:val="24"/>
              </w:rPr>
              <w:t>S</w:t>
            </w:r>
          </w:p>
        </w:tc>
        <w:tc>
          <w:tcPr>
            <w:tcW w:w="1385" w:type="dxa"/>
          </w:tcPr>
          <w:p w14:paraId="45875C30" w14:textId="77777777" w:rsidR="009B37D5" w:rsidRDefault="009B37D5" w:rsidP="009D2926">
            <w:pPr>
              <w:pStyle w:val="TableParagraph"/>
              <w:spacing w:before="2"/>
              <w:ind w:left="196"/>
              <w:rPr>
                <w:sz w:val="24"/>
              </w:rPr>
            </w:pPr>
            <w:r>
              <w:rPr>
                <w:sz w:val="24"/>
              </w:rPr>
              <w:t>45.20.4</w:t>
            </w:r>
            <w:r>
              <w:rPr>
                <w:spacing w:val="1"/>
                <w:sz w:val="24"/>
              </w:rPr>
              <w:t xml:space="preserve"> </w:t>
            </w:r>
            <w:r>
              <w:rPr>
                <w:sz w:val="24"/>
              </w:rPr>
              <w:t>S</w:t>
            </w:r>
          </w:p>
        </w:tc>
        <w:tc>
          <w:tcPr>
            <w:tcW w:w="1385" w:type="dxa"/>
          </w:tcPr>
          <w:p w14:paraId="74E8709B" w14:textId="77777777" w:rsidR="009B37D5" w:rsidRDefault="009B37D5" w:rsidP="009D2926">
            <w:pPr>
              <w:pStyle w:val="TableParagraph"/>
              <w:spacing w:before="2"/>
              <w:ind w:left="295"/>
              <w:rPr>
                <w:sz w:val="24"/>
              </w:rPr>
            </w:pPr>
            <w:r>
              <w:rPr>
                <w:sz w:val="24"/>
              </w:rPr>
              <w:t>47.54</w:t>
            </w:r>
            <w:r>
              <w:rPr>
                <w:spacing w:val="-1"/>
                <w:sz w:val="24"/>
              </w:rPr>
              <w:t xml:space="preserve"> </w:t>
            </w:r>
            <w:r>
              <w:rPr>
                <w:sz w:val="24"/>
              </w:rPr>
              <w:t>P</w:t>
            </w:r>
          </w:p>
        </w:tc>
        <w:tc>
          <w:tcPr>
            <w:tcW w:w="1385" w:type="dxa"/>
          </w:tcPr>
          <w:p w14:paraId="1434DBFA" w14:textId="77777777" w:rsidR="009B37D5" w:rsidRDefault="009B37D5" w:rsidP="009D2926">
            <w:pPr>
              <w:pStyle w:val="TableParagraph"/>
              <w:spacing w:before="2"/>
              <w:ind w:left="362"/>
              <w:rPr>
                <w:sz w:val="24"/>
              </w:rPr>
            </w:pPr>
            <w:r>
              <w:rPr>
                <w:sz w:val="24"/>
              </w:rPr>
              <w:t>55.1</w:t>
            </w:r>
            <w:r>
              <w:rPr>
                <w:spacing w:val="-2"/>
                <w:sz w:val="24"/>
              </w:rPr>
              <w:t xml:space="preserve"> </w:t>
            </w:r>
            <w:r>
              <w:rPr>
                <w:sz w:val="24"/>
              </w:rPr>
              <w:t>P</w:t>
            </w:r>
          </w:p>
        </w:tc>
        <w:tc>
          <w:tcPr>
            <w:tcW w:w="1401" w:type="dxa"/>
          </w:tcPr>
          <w:p w14:paraId="4AE7CE6D" w14:textId="77777777" w:rsidR="009B37D5" w:rsidRDefault="009B37D5" w:rsidP="009D2926">
            <w:pPr>
              <w:pStyle w:val="TableParagraph"/>
              <w:spacing w:before="2"/>
              <w:ind w:left="134"/>
              <w:rPr>
                <w:sz w:val="24"/>
              </w:rPr>
            </w:pPr>
            <w:r>
              <w:rPr>
                <w:sz w:val="24"/>
              </w:rPr>
              <w:t>93.19.99</w:t>
            </w:r>
            <w:r>
              <w:rPr>
                <w:spacing w:val="-1"/>
                <w:sz w:val="24"/>
              </w:rPr>
              <w:t xml:space="preserve"> </w:t>
            </w:r>
            <w:r>
              <w:rPr>
                <w:sz w:val="24"/>
              </w:rPr>
              <w:t>S</w:t>
            </w:r>
          </w:p>
        </w:tc>
        <w:tc>
          <w:tcPr>
            <w:tcW w:w="1385" w:type="dxa"/>
          </w:tcPr>
          <w:p w14:paraId="39E705D0" w14:textId="77777777" w:rsidR="009B37D5" w:rsidRDefault="009B37D5" w:rsidP="009D2926">
            <w:pPr>
              <w:pStyle w:val="TableParagraph"/>
              <w:rPr>
                <w:rFonts w:ascii="Times New Roman"/>
              </w:rPr>
            </w:pPr>
          </w:p>
        </w:tc>
      </w:tr>
      <w:tr w:rsidR="009B37D5" w14:paraId="086AFB0E" w14:textId="77777777" w:rsidTr="009D2926">
        <w:trPr>
          <w:trHeight w:val="385"/>
        </w:trPr>
        <w:tc>
          <w:tcPr>
            <w:tcW w:w="1385" w:type="dxa"/>
          </w:tcPr>
          <w:p w14:paraId="412B9344" w14:textId="77777777" w:rsidR="009B37D5" w:rsidRDefault="009B37D5" w:rsidP="009D2926">
            <w:pPr>
              <w:pStyle w:val="TableParagraph"/>
              <w:spacing w:before="2"/>
              <w:ind w:left="240"/>
              <w:rPr>
                <w:sz w:val="24"/>
              </w:rPr>
            </w:pPr>
            <w:r>
              <w:rPr>
                <w:sz w:val="24"/>
              </w:rPr>
              <w:t>25.99.3</w:t>
            </w:r>
            <w:r>
              <w:rPr>
                <w:spacing w:val="1"/>
                <w:sz w:val="24"/>
              </w:rPr>
              <w:t xml:space="preserve"> </w:t>
            </w:r>
            <w:r>
              <w:rPr>
                <w:sz w:val="24"/>
              </w:rPr>
              <w:t>I</w:t>
            </w:r>
          </w:p>
        </w:tc>
        <w:tc>
          <w:tcPr>
            <w:tcW w:w="1402" w:type="dxa"/>
          </w:tcPr>
          <w:p w14:paraId="3FBD67F4" w14:textId="77777777" w:rsidR="009B37D5" w:rsidRDefault="009B37D5" w:rsidP="009D2926">
            <w:pPr>
              <w:pStyle w:val="TableParagraph"/>
              <w:spacing w:before="2"/>
              <w:ind w:left="297"/>
              <w:rPr>
                <w:sz w:val="24"/>
              </w:rPr>
            </w:pPr>
            <w:r>
              <w:rPr>
                <w:sz w:val="24"/>
              </w:rPr>
              <w:t>43.33</w:t>
            </w:r>
            <w:r>
              <w:rPr>
                <w:spacing w:val="-1"/>
                <w:sz w:val="24"/>
              </w:rPr>
              <w:t xml:space="preserve"> </w:t>
            </w:r>
            <w:r>
              <w:rPr>
                <w:sz w:val="24"/>
              </w:rPr>
              <w:t>D</w:t>
            </w:r>
          </w:p>
        </w:tc>
        <w:tc>
          <w:tcPr>
            <w:tcW w:w="1385" w:type="dxa"/>
          </w:tcPr>
          <w:p w14:paraId="6049C3B8" w14:textId="77777777" w:rsidR="009B37D5" w:rsidRDefault="009B37D5" w:rsidP="009D2926">
            <w:pPr>
              <w:pStyle w:val="TableParagraph"/>
              <w:spacing w:before="2"/>
              <w:ind w:left="127"/>
              <w:rPr>
                <w:sz w:val="24"/>
              </w:rPr>
            </w:pPr>
            <w:r>
              <w:rPr>
                <w:sz w:val="24"/>
              </w:rPr>
              <w:t>45.20.91</w:t>
            </w:r>
            <w:r>
              <w:rPr>
                <w:spacing w:val="-1"/>
                <w:sz w:val="24"/>
              </w:rPr>
              <w:t xml:space="preserve"> </w:t>
            </w:r>
            <w:r>
              <w:rPr>
                <w:sz w:val="24"/>
              </w:rPr>
              <w:t>S</w:t>
            </w:r>
          </w:p>
        </w:tc>
        <w:tc>
          <w:tcPr>
            <w:tcW w:w="1385" w:type="dxa"/>
          </w:tcPr>
          <w:p w14:paraId="08E66002" w14:textId="77777777" w:rsidR="009B37D5" w:rsidRDefault="009B37D5" w:rsidP="009D2926">
            <w:pPr>
              <w:pStyle w:val="TableParagraph"/>
              <w:spacing w:before="2"/>
              <w:ind w:left="240"/>
              <w:rPr>
                <w:sz w:val="24"/>
              </w:rPr>
            </w:pPr>
            <w:r>
              <w:rPr>
                <w:sz w:val="24"/>
              </w:rPr>
              <w:t>47.59.1</w:t>
            </w:r>
            <w:r>
              <w:rPr>
                <w:spacing w:val="1"/>
                <w:sz w:val="24"/>
              </w:rPr>
              <w:t xml:space="preserve"> </w:t>
            </w:r>
            <w:r>
              <w:rPr>
                <w:sz w:val="24"/>
              </w:rPr>
              <w:t>I</w:t>
            </w:r>
          </w:p>
        </w:tc>
        <w:tc>
          <w:tcPr>
            <w:tcW w:w="1385" w:type="dxa"/>
          </w:tcPr>
          <w:p w14:paraId="08FDF15D" w14:textId="77777777" w:rsidR="009B37D5" w:rsidRDefault="009B37D5" w:rsidP="009D2926">
            <w:pPr>
              <w:pStyle w:val="TableParagraph"/>
              <w:spacing w:before="2"/>
              <w:ind w:left="134"/>
              <w:rPr>
                <w:sz w:val="24"/>
              </w:rPr>
            </w:pPr>
            <w:r>
              <w:rPr>
                <w:sz w:val="24"/>
              </w:rPr>
              <w:t>55.20.51</w:t>
            </w:r>
            <w:r>
              <w:rPr>
                <w:spacing w:val="-2"/>
                <w:sz w:val="24"/>
              </w:rPr>
              <w:t xml:space="preserve"> </w:t>
            </w:r>
            <w:r>
              <w:rPr>
                <w:sz w:val="24"/>
              </w:rPr>
              <w:t>S</w:t>
            </w:r>
          </w:p>
        </w:tc>
        <w:tc>
          <w:tcPr>
            <w:tcW w:w="1401" w:type="dxa"/>
          </w:tcPr>
          <w:p w14:paraId="11213EF3" w14:textId="77777777" w:rsidR="009B37D5" w:rsidRDefault="009B37D5" w:rsidP="009D2926">
            <w:pPr>
              <w:pStyle w:val="TableParagraph"/>
              <w:spacing w:before="2"/>
              <w:ind w:left="202"/>
              <w:rPr>
                <w:sz w:val="24"/>
              </w:rPr>
            </w:pPr>
            <w:r>
              <w:rPr>
                <w:sz w:val="24"/>
              </w:rPr>
              <w:t>93.29.3</w:t>
            </w:r>
            <w:r>
              <w:rPr>
                <w:spacing w:val="1"/>
                <w:sz w:val="24"/>
              </w:rPr>
              <w:t xml:space="preserve"> </w:t>
            </w:r>
            <w:r>
              <w:rPr>
                <w:sz w:val="24"/>
              </w:rPr>
              <w:t>S</w:t>
            </w:r>
          </w:p>
        </w:tc>
        <w:tc>
          <w:tcPr>
            <w:tcW w:w="1385" w:type="dxa"/>
          </w:tcPr>
          <w:p w14:paraId="4378B2AA" w14:textId="77777777" w:rsidR="009B37D5" w:rsidRDefault="009B37D5" w:rsidP="009D2926">
            <w:pPr>
              <w:pStyle w:val="TableParagraph"/>
              <w:rPr>
                <w:rFonts w:ascii="Times New Roman"/>
              </w:rPr>
            </w:pPr>
          </w:p>
        </w:tc>
      </w:tr>
      <w:tr w:rsidR="009B37D5" w14:paraId="04DBFB8F" w14:textId="77777777" w:rsidTr="009D2926">
        <w:trPr>
          <w:trHeight w:val="386"/>
        </w:trPr>
        <w:tc>
          <w:tcPr>
            <w:tcW w:w="1385" w:type="dxa"/>
          </w:tcPr>
          <w:p w14:paraId="0B2DECA8" w14:textId="77777777" w:rsidR="009B37D5" w:rsidRDefault="009B37D5" w:rsidP="009D2926">
            <w:pPr>
              <w:pStyle w:val="TableParagraph"/>
              <w:spacing w:before="3"/>
              <w:ind w:left="194"/>
              <w:rPr>
                <w:sz w:val="24"/>
              </w:rPr>
            </w:pPr>
            <w:r>
              <w:rPr>
                <w:sz w:val="24"/>
              </w:rPr>
              <w:t>28.30.9</w:t>
            </w:r>
            <w:r>
              <w:rPr>
                <w:spacing w:val="1"/>
                <w:sz w:val="24"/>
              </w:rPr>
              <w:t xml:space="preserve"> </w:t>
            </w:r>
            <w:r>
              <w:rPr>
                <w:sz w:val="24"/>
              </w:rPr>
              <w:t>S</w:t>
            </w:r>
          </w:p>
        </w:tc>
        <w:tc>
          <w:tcPr>
            <w:tcW w:w="1402" w:type="dxa"/>
          </w:tcPr>
          <w:p w14:paraId="7BDC8EB8" w14:textId="77777777" w:rsidR="009B37D5" w:rsidRDefault="009B37D5" w:rsidP="009D2926">
            <w:pPr>
              <w:pStyle w:val="TableParagraph"/>
              <w:spacing w:before="3"/>
              <w:ind w:left="302"/>
              <w:rPr>
                <w:sz w:val="24"/>
              </w:rPr>
            </w:pPr>
            <w:r>
              <w:rPr>
                <w:sz w:val="24"/>
              </w:rPr>
              <w:t>43.34</w:t>
            </w:r>
            <w:r>
              <w:rPr>
                <w:spacing w:val="-1"/>
                <w:sz w:val="24"/>
              </w:rPr>
              <w:t xml:space="preserve"> </w:t>
            </w:r>
            <w:r>
              <w:rPr>
                <w:sz w:val="24"/>
              </w:rPr>
              <w:t>A</w:t>
            </w:r>
          </w:p>
        </w:tc>
        <w:tc>
          <w:tcPr>
            <w:tcW w:w="1385" w:type="dxa"/>
          </w:tcPr>
          <w:p w14:paraId="575C10B1" w14:textId="77777777" w:rsidR="009B37D5" w:rsidRDefault="009B37D5" w:rsidP="009D2926">
            <w:pPr>
              <w:pStyle w:val="TableParagraph"/>
              <w:spacing w:before="3"/>
              <w:ind w:left="295"/>
              <w:rPr>
                <w:sz w:val="24"/>
              </w:rPr>
            </w:pPr>
            <w:r>
              <w:rPr>
                <w:sz w:val="24"/>
              </w:rPr>
              <w:t>45.32</w:t>
            </w:r>
            <w:r>
              <w:rPr>
                <w:spacing w:val="-1"/>
                <w:sz w:val="24"/>
              </w:rPr>
              <w:t xml:space="preserve"> </w:t>
            </w:r>
            <w:r>
              <w:rPr>
                <w:sz w:val="24"/>
              </w:rPr>
              <w:t>S</w:t>
            </w:r>
          </w:p>
        </w:tc>
        <w:tc>
          <w:tcPr>
            <w:tcW w:w="1385" w:type="dxa"/>
          </w:tcPr>
          <w:p w14:paraId="01F94D37" w14:textId="77777777" w:rsidR="009B37D5" w:rsidRDefault="009B37D5" w:rsidP="009D2926">
            <w:pPr>
              <w:pStyle w:val="TableParagraph"/>
              <w:spacing w:before="3"/>
              <w:ind w:left="194"/>
              <w:rPr>
                <w:sz w:val="24"/>
              </w:rPr>
            </w:pPr>
            <w:r>
              <w:rPr>
                <w:sz w:val="24"/>
              </w:rPr>
              <w:t>47.59.1</w:t>
            </w:r>
            <w:r>
              <w:rPr>
                <w:spacing w:val="2"/>
                <w:sz w:val="24"/>
              </w:rPr>
              <w:t xml:space="preserve"> </w:t>
            </w:r>
            <w:r>
              <w:rPr>
                <w:sz w:val="24"/>
              </w:rPr>
              <w:t>P</w:t>
            </w:r>
          </w:p>
        </w:tc>
        <w:tc>
          <w:tcPr>
            <w:tcW w:w="1385" w:type="dxa"/>
          </w:tcPr>
          <w:p w14:paraId="5413F492" w14:textId="77777777" w:rsidR="009B37D5" w:rsidRDefault="009B37D5" w:rsidP="009D2926">
            <w:pPr>
              <w:pStyle w:val="TableParagraph"/>
              <w:spacing w:before="3"/>
              <w:ind w:left="182"/>
              <w:rPr>
                <w:sz w:val="24"/>
              </w:rPr>
            </w:pPr>
            <w:r>
              <w:rPr>
                <w:sz w:val="24"/>
              </w:rPr>
              <w:t>56.10.11</w:t>
            </w:r>
            <w:r>
              <w:rPr>
                <w:spacing w:val="-1"/>
                <w:sz w:val="24"/>
              </w:rPr>
              <w:t xml:space="preserve"> </w:t>
            </w:r>
            <w:r>
              <w:rPr>
                <w:sz w:val="24"/>
              </w:rPr>
              <w:t>I</w:t>
            </w:r>
          </w:p>
        </w:tc>
        <w:tc>
          <w:tcPr>
            <w:tcW w:w="1401" w:type="dxa"/>
          </w:tcPr>
          <w:p w14:paraId="1C9A6AB9" w14:textId="77777777" w:rsidR="009B37D5" w:rsidRDefault="009B37D5" w:rsidP="009D2926">
            <w:pPr>
              <w:pStyle w:val="TableParagraph"/>
              <w:spacing w:before="3"/>
              <w:ind w:left="134"/>
              <w:rPr>
                <w:sz w:val="24"/>
              </w:rPr>
            </w:pPr>
            <w:r>
              <w:rPr>
                <w:sz w:val="24"/>
              </w:rPr>
              <w:t>95.24.01</w:t>
            </w:r>
            <w:r>
              <w:rPr>
                <w:spacing w:val="-1"/>
                <w:sz w:val="24"/>
              </w:rPr>
              <w:t xml:space="preserve"> </w:t>
            </w:r>
            <w:r>
              <w:rPr>
                <w:sz w:val="24"/>
              </w:rPr>
              <w:t>S</w:t>
            </w:r>
          </w:p>
        </w:tc>
        <w:tc>
          <w:tcPr>
            <w:tcW w:w="1385" w:type="dxa"/>
          </w:tcPr>
          <w:p w14:paraId="6AFCF1FA" w14:textId="77777777" w:rsidR="009B37D5" w:rsidRDefault="009B37D5" w:rsidP="009D2926">
            <w:pPr>
              <w:pStyle w:val="TableParagraph"/>
              <w:rPr>
                <w:rFonts w:ascii="Times New Roman"/>
              </w:rPr>
            </w:pPr>
          </w:p>
        </w:tc>
      </w:tr>
      <w:tr w:rsidR="009B37D5" w14:paraId="150246E4" w14:textId="77777777" w:rsidTr="009D2926">
        <w:trPr>
          <w:trHeight w:val="385"/>
        </w:trPr>
        <w:tc>
          <w:tcPr>
            <w:tcW w:w="1385" w:type="dxa"/>
          </w:tcPr>
          <w:p w14:paraId="064E5A9E" w14:textId="77777777" w:rsidR="009B37D5" w:rsidRDefault="009B37D5" w:rsidP="009D2926">
            <w:pPr>
              <w:pStyle w:val="TableParagraph"/>
              <w:ind w:left="456"/>
              <w:rPr>
                <w:sz w:val="24"/>
              </w:rPr>
            </w:pPr>
            <w:r>
              <w:rPr>
                <w:sz w:val="24"/>
              </w:rPr>
              <w:t>31 D</w:t>
            </w:r>
          </w:p>
        </w:tc>
        <w:tc>
          <w:tcPr>
            <w:tcW w:w="1402" w:type="dxa"/>
          </w:tcPr>
          <w:p w14:paraId="06F725AF" w14:textId="77777777" w:rsidR="009B37D5" w:rsidRDefault="009B37D5" w:rsidP="009D2926">
            <w:pPr>
              <w:pStyle w:val="TableParagraph"/>
              <w:ind w:left="350"/>
              <w:rPr>
                <w:sz w:val="24"/>
              </w:rPr>
            </w:pPr>
            <w:r>
              <w:rPr>
                <w:sz w:val="24"/>
              </w:rPr>
              <w:t>43.34</w:t>
            </w:r>
            <w:r>
              <w:rPr>
                <w:spacing w:val="-1"/>
                <w:sz w:val="24"/>
              </w:rPr>
              <w:t xml:space="preserve"> </w:t>
            </w:r>
            <w:r>
              <w:rPr>
                <w:sz w:val="24"/>
              </w:rPr>
              <w:t>I</w:t>
            </w:r>
          </w:p>
        </w:tc>
        <w:tc>
          <w:tcPr>
            <w:tcW w:w="1385" w:type="dxa"/>
          </w:tcPr>
          <w:p w14:paraId="526D6C96" w14:textId="77777777" w:rsidR="009B37D5" w:rsidRDefault="009B37D5" w:rsidP="009D2926">
            <w:pPr>
              <w:pStyle w:val="TableParagraph"/>
              <w:ind w:left="127"/>
              <w:rPr>
                <w:sz w:val="24"/>
              </w:rPr>
            </w:pPr>
            <w:r>
              <w:rPr>
                <w:sz w:val="24"/>
              </w:rPr>
              <w:t>45.40.11</w:t>
            </w:r>
            <w:r>
              <w:rPr>
                <w:spacing w:val="-1"/>
                <w:sz w:val="24"/>
              </w:rPr>
              <w:t xml:space="preserve"> </w:t>
            </w:r>
            <w:r>
              <w:rPr>
                <w:sz w:val="24"/>
              </w:rPr>
              <w:t>S</w:t>
            </w:r>
          </w:p>
        </w:tc>
        <w:tc>
          <w:tcPr>
            <w:tcW w:w="1385" w:type="dxa"/>
          </w:tcPr>
          <w:p w14:paraId="4AEB914E" w14:textId="77777777" w:rsidR="009B37D5" w:rsidRDefault="009B37D5" w:rsidP="009D2926">
            <w:pPr>
              <w:pStyle w:val="TableParagraph"/>
              <w:ind w:left="194"/>
              <w:rPr>
                <w:sz w:val="24"/>
              </w:rPr>
            </w:pPr>
            <w:r>
              <w:rPr>
                <w:sz w:val="24"/>
              </w:rPr>
              <w:t>47.59.2</w:t>
            </w:r>
            <w:r>
              <w:rPr>
                <w:spacing w:val="2"/>
                <w:sz w:val="24"/>
              </w:rPr>
              <w:t xml:space="preserve"> </w:t>
            </w:r>
            <w:r>
              <w:rPr>
                <w:sz w:val="24"/>
              </w:rPr>
              <w:t>S</w:t>
            </w:r>
          </w:p>
        </w:tc>
        <w:tc>
          <w:tcPr>
            <w:tcW w:w="1385" w:type="dxa"/>
          </w:tcPr>
          <w:p w14:paraId="4A323CDF" w14:textId="77777777" w:rsidR="009B37D5" w:rsidRDefault="009B37D5" w:rsidP="009D2926">
            <w:pPr>
              <w:pStyle w:val="TableParagraph"/>
              <w:ind w:left="134"/>
              <w:rPr>
                <w:sz w:val="24"/>
              </w:rPr>
            </w:pPr>
            <w:r>
              <w:rPr>
                <w:sz w:val="24"/>
              </w:rPr>
              <w:t>56.10.11</w:t>
            </w:r>
            <w:r>
              <w:rPr>
                <w:spacing w:val="-2"/>
                <w:sz w:val="24"/>
              </w:rPr>
              <w:t xml:space="preserve"> </w:t>
            </w:r>
            <w:r>
              <w:rPr>
                <w:sz w:val="24"/>
              </w:rPr>
              <w:t>P</w:t>
            </w:r>
          </w:p>
        </w:tc>
        <w:tc>
          <w:tcPr>
            <w:tcW w:w="1401" w:type="dxa"/>
          </w:tcPr>
          <w:p w14:paraId="04560132" w14:textId="77777777" w:rsidR="009B37D5" w:rsidRDefault="009B37D5" w:rsidP="009D2926">
            <w:pPr>
              <w:pStyle w:val="TableParagraph"/>
              <w:ind w:left="134"/>
              <w:rPr>
                <w:sz w:val="24"/>
              </w:rPr>
            </w:pPr>
            <w:r>
              <w:rPr>
                <w:sz w:val="24"/>
              </w:rPr>
              <w:t>96.02.01</w:t>
            </w:r>
            <w:r>
              <w:rPr>
                <w:spacing w:val="-1"/>
                <w:sz w:val="24"/>
              </w:rPr>
              <w:t xml:space="preserve"> </w:t>
            </w:r>
            <w:r>
              <w:rPr>
                <w:sz w:val="24"/>
              </w:rPr>
              <w:t>A</w:t>
            </w:r>
          </w:p>
        </w:tc>
        <w:tc>
          <w:tcPr>
            <w:tcW w:w="1385" w:type="dxa"/>
          </w:tcPr>
          <w:p w14:paraId="727887E5" w14:textId="77777777" w:rsidR="009B37D5" w:rsidRDefault="009B37D5" w:rsidP="009D2926">
            <w:pPr>
              <w:pStyle w:val="TableParagraph"/>
              <w:rPr>
                <w:rFonts w:ascii="Times New Roman"/>
              </w:rPr>
            </w:pPr>
          </w:p>
        </w:tc>
      </w:tr>
      <w:tr w:rsidR="009B37D5" w14:paraId="2FE5F044" w14:textId="77777777" w:rsidTr="009D2926">
        <w:trPr>
          <w:trHeight w:val="385"/>
        </w:trPr>
        <w:tc>
          <w:tcPr>
            <w:tcW w:w="1385" w:type="dxa"/>
          </w:tcPr>
          <w:p w14:paraId="1366657C" w14:textId="77777777" w:rsidR="009B37D5" w:rsidRDefault="009B37D5" w:rsidP="009D2926">
            <w:pPr>
              <w:pStyle w:val="TableParagraph"/>
              <w:ind w:left="127"/>
              <w:rPr>
                <w:sz w:val="24"/>
              </w:rPr>
            </w:pPr>
            <w:r>
              <w:rPr>
                <w:sz w:val="24"/>
              </w:rPr>
              <w:t>33.12.91</w:t>
            </w:r>
            <w:r>
              <w:rPr>
                <w:spacing w:val="-1"/>
                <w:sz w:val="24"/>
              </w:rPr>
              <w:t xml:space="preserve"> </w:t>
            </w:r>
            <w:r>
              <w:rPr>
                <w:sz w:val="24"/>
              </w:rPr>
              <w:t>S</w:t>
            </w:r>
          </w:p>
        </w:tc>
        <w:tc>
          <w:tcPr>
            <w:tcW w:w="1402" w:type="dxa"/>
          </w:tcPr>
          <w:p w14:paraId="5A4FF28E" w14:textId="77777777" w:rsidR="009B37D5" w:rsidRDefault="009B37D5" w:rsidP="009D2926">
            <w:pPr>
              <w:pStyle w:val="TableParagraph"/>
              <w:ind w:left="182"/>
              <w:rPr>
                <w:sz w:val="24"/>
              </w:rPr>
            </w:pPr>
            <w:r>
              <w:rPr>
                <w:sz w:val="24"/>
              </w:rPr>
              <w:t>43.39.01</w:t>
            </w:r>
            <w:r>
              <w:rPr>
                <w:spacing w:val="-1"/>
                <w:sz w:val="24"/>
              </w:rPr>
              <w:t xml:space="preserve"> </w:t>
            </w:r>
            <w:r>
              <w:rPr>
                <w:sz w:val="24"/>
              </w:rPr>
              <w:t>I</w:t>
            </w:r>
          </w:p>
        </w:tc>
        <w:tc>
          <w:tcPr>
            <w:tcW w:w="1385" w:type="dxa"/>
          </w:tcPr>
          <w:p w14:paraId="48190761" w14:textId="77777777" w:rsidR="009B37D5" w:rsidRDefault="009B37D5" w:rsidP="009D2926">
            <w:pPr>
              <w:pStyle w:val="TableParagraph"/>
              <w:ind w:left="127"/>
              <w:rPr>
                <w:sz w:val="24"/>
              </w:rPr>
            </w:pPr>
            <w:r>
              <w:rPr>
                <w:sz w:val="24"/>
              </w:rPr>
              <w:t>45.40.21</w:t>
            </w:r>
            <w:r>
              <w:rPr>
                <w:spacing w:val="-1"/>
                <w:sz w:val="24"/>
              </w:rPr>
              <w:t xml:space="preserve"> </w:t>
            </w:r>
            <w:r>
              <w:rPr>
                <w:sz w:val="24"/>
              </w:rPr>
              <w:t>S</w:t>
            </w:r>
          </w:p>
        </w:tc>
        <w:tc>
          <w:tcPr>
            <w:tcW w:w="1385" w:type="dxa"/>
          </w:tcPr>
          <w:p w14:paraId="033CED42" w14:textId="77777777" w:rsidR="009B37D5" w:rsidRDefault="009B37D5" w:rsidP="009D2926">
            <w:pPr>
              <w:pStyle w:val="TableParagraph"/>
              <w:ind w:left="194"/>
              <w:rPr>
                <w:sz w:val="24"/>
              </w:rPr>
            </w:pPr>
            <w:r>
              <w:rPr>
                <w:sz w:val="24"/>
              </w:rPr>
              <w:t>47.62.1</w:t>
            </w:r>
            <w:r>
              <w:rPr>
                <w:spacing w:val="2"/>
                <w:sz w:val="24"/>
              </w:rPr>
              <w:t xml:space="preserve"> </w:t>
            </w:r>
            <w:r>
              <w:rPr>
                <w:sz w:val="24"/>
              </w:rPr>
              <w:t>S</w:t>
            </w:r>
          </w:p>
        </w:tc>
        <w:tc>
          <w:tcPr>
            <w:tcW w:w="1385" w:type="dxa"/>
          </w:tcPr>
          <w:p w14:paraId="5366A85C" w14:textId="77777777" w:rsidR="009B37D5" w:rsidRDefault="009B37D5" w:rsidP="009D2926">
            <w:pPr>
              <w:pStyle w:val="TableParagraph"/>
              <w:ind w:left="134"/>
              <w:rPr>
                <w:sz w:val="24"/>
              </w:rPr>
            </w:pPr>
            <w:r>
              <w:rPr>
                <w:sz w:val="24"/>
              </w:rPr>
              <w:t>56.10.11</w:t>
            </w:r>
            <w:r>
              <w:rPr>
                <w:spacing w:val="-2"/>
                <w:sz w:val="24"/>
              </w:rPr>
              <w:t xml:space="preserve"> </w:t>
            </w:r>
            <w:r>
              <w:rPr>
                <w:sz w:val="24"/>
              </w:rPr>
              <w:t>S</w:t>
            </w:r>
          </w:p>
        </w:tc>
        <w:tc>
          <w:tcPr>
            <w:tcW w:w="1401" w:type="dxa"/>
          </w:tcPr>
          <w:p w14:paraId="2455B1C9" w14:textId="77777777" w:rsidR="009B37D5" w:rsidRDefault="009B37D5" w:rsidP="009D2926">
            <w:pPr>
              <w:pStyle w:val="TableParagraph"/>
              <w:ind w:left="182"/>
              <w:rPr>
                <w:sz w:val="24"/>
              </w:rPr>
            </w:pPr>
            <w:r>
              <w:rPr>
                <w:sz w:val="24"/>
              </w:rPr>
              <w:t>96.02.01</w:t>
            </w:r>
            <w:r>
              <w:rPr>
                <w:spacing w:val="-1"/>
                <w:sz w:val="24"/>
              </w:rPr>
              <w:t xml:space="preserve"> </w:t>
            </w:r>
            <w:r>
              <w:rPr>
                <w:sz w:val="24"/>
              </w:rPr>
              <w:t>I</w:t>
            </w:r>
          </w:p>
        </w:tc>
        <w:tc>
          <w:tcPr>
            <w:tcW w:w="1385" w:type="dxa"/>
          </w:tcPr>
          <w:p w14:paraId="069226C4" w14:textId="77777777" w:rsidR="009B37D5" w:rsidRDefault="009B37D5" w:rsidP="009D2926">
            <w:pPr>
              <w:pStyle w:val="TableParagraph"/>
              <w:rPr>
                <w:rFonts w:ascii="Times New Roman"/>
              </w:rPr>
            </w:pPr>
          </w:p>
        </w:tc>
      </w:tr>
    </w:tbl>
    <w:p w14:paraId="233F29FC" w14:textId="77777777" w:rsidR="009B37D5" w:rsidRDefault="009B37D5" w:rsidP="009B37D5"/>
    <w:p w14:paraId="4A387C93" w14:textId="466C85FA" w:rsidR="009B37D5" w:rsidRDefault="00652C82" w:rsidP="00652C82">
      <w:pPr>
        <w:pStyle w:val="Corpotesto"/>
        <w:spacing w:before="94"/>
        <w:ind w:left="3119" w:firstLine="708"/>
        <w:rPr>
          <w:rFonts w:ascii="Times New Roman" w:hAnsi="Times New Roman"/>
          <w:b/>
          <w:bCs/>
          <w:sz w:val="52"/>
          <w:szCs w:val="52"/>
        </w:rPr>
      </w:pPr>
      <w:r w:rsidRPr="00652C82">
        <w:rPr>
          <w:rFonts w:ascii="Times New Roman" w:hAnsi="Times New Roman"/>
          <w:b/>
          <w:bCs/>
          <w:sz w:val="52"/>
          <w:szCs w:val="52"/>
        </w:rPr>
        <w:t>+ ALTRI</w:t>
      </w:r>
    </w:p>
    <w:p w14:paraId="473C6C57" w14:textId="7E0FAAAF" w:rsidR="00652C82" w:rsidRDefault="00D77A0F" w:rsidP="00D77A0F">
      <w:pPr>
        <w:pStyle w:val="Corpotesto"/>
        <w:spacing w:before="94"/>
        <w:jc w:val="both"/>
        <w:rPr>
          <w:rFonts w:ascii="Times New Roman" w:hAnsi="Times New Roman"/>
        </w:rPr>
      </w:pPr>
      <w:r>
        <w:rPr>
          <w:rFonts w:ascii="Times New Roman" w:hAnsi="Times New Roman"/>
        </w:rPr>
        <w:t>come previsto dalla determinazione del Segretario Comunale n. 24 di data 20.03.2023</w:t>
      </w:r>
    </w:p>
    <w:sectPr w:rsidR="00652C82" w:rsidSect="00D77A0F">
      <w:footerReference w:type="default" r:id="rId15"/>
      <w:footerReference w:type="first" r:id="rId16"/>
      <w:pgSz w:w="11906" w:h="16838" w:code="9"/>
      <w:pgMar w:top="567" w:right="567" w:bottom="567" w:left="567" w:header="73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8900" w14:textId="77777777" w:rsidR="00DD44DC" w:rsidRDefault="00DD44DC">
      <w:r>
        <w:separator/>
      </w:r>
    </w:p>
  </w:endnote>
  <w:endnote w:type="continuationSeparator" w:id="0">
    <w:p w14:paraId="08D4ED40" w14:textId="77777777" w:rsidR="00DD44DC" w:rsidRDefault="00DD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7">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IDFont+F8">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5279" w14:textId="77777777" w:rsidR="002E7305" w:rsidRDefault="002E7305">
    <w:pPr>
      <w:pStyle w:val="Pidipagina"/>
      <w:jc w:val="right"/>
    </w:pPr>
    <w:r>
      <w:fldChar w:fldCharType="begin"/>
    </w:r>
    <w:r>
      <w:instrText>PAGE   \* MERGEFORMAT</w:instrText>
    </w:r>
    <w:r>
      <w:fldChar w:fldCharType="separate"/>
    </w:r>
    <w:r>
      <w:t>2</w:t>
    </w:r>
    <w:r>
      <w:fldChar w:fldCharType="end"/>
    </w:r>
  </w:p>
  <w:p w14:paraId="6674AA38" w14:textId="77777777" w:rsidR="002E7305" w:rsidRDefault="002E73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12A1" w14:textId="77777777" w:rsidR="0073248A" w:rsidRPr="0073248A" w:rsidRDefault="0073248A" w:rsidP="0073248A">
    <w:pPr>
      <w:autoSpaceDE w:val="0"/>
      <w:autoSpaceDN w:val="0"/>
      <w:adjustRightInd w:val="0"/>
      <w:jc w:val="both"/>
      <w:rPr>
        <w:rFonts w:ascii="Book Antiqua" w:hAnsi="Book Antiqua" w:cs="CIDFont+F3"/>
        <w:sz w:val="18"/>
        <w:szCs w:val="18"/>
      </w:rPr>
    </w:pPr>
    <w:r w:rsidRPr="0073248A">
      <w:rPr>
        <w:rFonts w:ascii="Book Antiqua" w:hAnsi="Book Antiqua" w:cs="CIDFont+F3"/>
        <w:sz w:val="18"/>
        <w:szCs w:val="18"/>
        <w:vertAlign w:val="superscript"/>
      </w:rPr>
      <w:t>1</w:t>
    </w:r>
    <w:r w:rsidRPr="0073248A">
      <w:rPr>
        <w:rFonts w:ascii="Book Antiqua" w:hAnsi="Book Antiqua" w:cs="CIDFont+F3"/>
        <w:sz w:val="18"/>
        <w:szCs w:val="18"/>
      </w:rPr>
      <w:t>Ai sensi della vigente normativa si definisce:</w:t>
    </w:r>
  </w:p>
  <w:p w14:paraId="25DCB5C8" w14:textId="77777777" w:rsidR="0073248A" w:rsidRPr="0073248A" w:rsidRDefault="0073248A" w:rsidP="0073248A">
    <w:pPr>
      <w:numPr>
        <w:ilvl w:val="0"/>
        <w:numId w:val="20"/>
      </w:numPr>
      <w:autoSpaceDE w:val="0"/>
      <w:autoSpaceDN w:val="0"/>
      <w:adjustRightInd w:val="0"/>
      <w:jc w:val="both"/>
      <w:rPr>
        <w:rFonts w:ascii="Book Antiqua" w:hAnsi="Book Antiqua" w:cs="CIDFont+F3"/>
        <w:color w:val="FF0000"/>
        <w:sz w:val="18"/>
        <w:szCs w:val="18"/>
      </w:rPr>
    </w:pPr>
    <w:r w:rsidRPr="0073248A">
      <w:rPr>
        <w:rFonts w:ascii="Book Antiqua" w:hAnsi="Book Antiqua" w:cs="CIDFont+F3"/>
        <w:color w:val="FF0000"/>
        <w:sz w:val="18"/>
        <w:szCs w:val="18"/>
      </w:rPr>
      <w:t>microimpresa l’impresa che ha meno di 10 occupati e un fatturato annuo oppure un totale di bilancio annuo non superiore a 2 milioni di euro;</w:t>
    </w:r>
  </w:p>
  <w:p w14:paraId="1F3686E9" w14:textId="77777777" w:rsidR="0073248A" w:rsidRPr="0073248A" w:rsidRDefault="0073248A" w:rsidP="0073248A">
    <w:pPr>
      <w:numPr>
        <w:ilvl w:val="0"/>
        <w:numId w:val="20"/>
      </w:numPr>
      <w:autoSpaceDE w:val="0"/>
      <w:autoSpaceDN w:val="0"/>
      <w:adjustRightInd w:val="0"/>
      <w:jc w:val="both"/>
      <w:rPr>
        <w:rFonts w:ascii="Book Antiqua" w:hAnsi="Book Antiqua" w:cs="CIDFont+F3"/>
        <w:color w:val="FF0000"/>
        <w:sz w:val="18"/>
        <w:szCs w:val="18"/>
      </w:rPr>
    </w:pPr>
    <w:r w:rsidRPr="0073248A">
      <w:rPr>
        <w:rFonts w:ascii="Book Antiqua" w:hAnsi="Book Antiqua" w:cs="CIDFont+F3"/>
        <w:color w:val="FF0000"/>
        <w:sz w:val="18"/>
        <w:szCs w:val="18"/>
      </w:rPr>
      <w:t xml:space="preserve"> piccola impresa l’impresa che ha meno di 50 occupati, e un fatturato annuo oppure un totale di bilancio annuo non superiore a 10 milioni di euro</w:t>
    </w:r>
  </w:p>
  <w:p w14:paraId="09E2568A" w14:textId="77777777" w:rsidR="0073248A" w:rsidRPr="0073248A" w:rsidRDefault="0073248A" w:rsidP="0073248A">
    <w:pPr>
      <w:pStyle w:val="Pidipagina"/>
      <w:rPr>
        <w:sz w:val="18"/>
        <w:szCs w:val="14"/>
      </w:rPr>
    </w:pPr>
    <w:r w:rsidRPr="0073248A">
      <w:rPr>
        <w:rFonts w:ascii="Book Antiqua" w:hAnsi="Book Antiqua" w:cs="CIDFont+F3"/>
        <w:sz w:val="18"/>
        <w:szCs w:val="18"/>
      </w:rPr>
      <w:t>che esercitano un’attività commerciale o artigianale ovvero di commercio agricolo</w:t>
    </w:r>
  </w:p>
  <w:p w14:paraId="4B1EA0F5" w14:textId="77777777" w:rsidR="00827A1A" w:rsidRPr="00A608BB" w:rsidRDefault="00827A1A" w:rsidP="00871BC3">
    <w:pPr>
      <w:pStyle w:val="Pidipagina"/>
      <w:widowControl w:val="0"/>
      <w:jc w:val="center"/>
      <w:rPr>
        <w:rFonts w:ascii="Arial Narrow" w:hAnsi="Arial Narrow"/>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5287" w14:textId="77777777" w:rsidR="00DD44DC" w:rsidRDefault="00DD44DC">
      <w:r>
        <w:separator/>
      </w:r>
    </w:p>
  </w:footnote>
  <w:footnote w:type="continuationSeparator" w:id="0">
    <w:p w14:paraId="6AEFEB18" w14:textId="77777777" w:rsidR="00DD44DC" w:rsidRDefault="00DD4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557"/>
    <w:multiLevelType w:val="hybridMultilevel"/>
    <w:tmpl w:val="F2B831AC"/>
    <w:lvl w:ilvl="0" w:tplc="949EDC3E">
      <w:start w:val="1"/>
      <w:numFmt w:val="decimal"/>
      <w:lvlText w:val="%1."/>
      <w:lvlJc w:val="left"/>
      <w:pPr>
        <w:ind w:left="720" w:hanging="360"/>
      </w:pPr>
      <w:rPr>
        <w:rFonts w:cs="CIDFont+F2"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90E17"/>
    <w:multiLevelType w:val="hybridMultilevel"/>
    <w:tmpl w:val="121C0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E706DB"/>
    <w:multiLevelType w:val="hybridMultilevel"/>
    <w:tmpl w:val="BEA6A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3A1825"/>
    <w:multiLevelType w:val="hybridMultilevel"/>
    <w:tmpl w:val="FE9C49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1A73BD"/>
    <w:multiLevelType w:val="hybridMultilevel"/>
    <w:tmpl w:val="DF346E74"/>
    <w:lvl w:ilvl="0" w:tplc="B3A427A6">
      <w:numFmt w:val="bullet"/>
      <w:lvlText w:val=""/>
      <w:lvlJc w:val="left"/>
      <w:pPr>
        <w:ind w:left="1081" w:hanging="317"/>
      </w:pPr>
      <w:rPr>
        <w:rFonts w:ascii="Symbol" w:eastAsia="Symbol" w:hAnsi="Symbol" w:cs="Symbol" w:hint="default"/>
        <w:w w:val="100"/>
        <w:sz w:val="22"/>
        <w:szCs w:val="22"/>
        <w:lang w:val="it-IT" w:eastAsia="en-US" w:bidi="ar-SA"/>
      </w:rPr>
    </w:lvl>
    <w:lvl w:ilvl="1" w:tplc="59B61720">
      <w:numFmt w:val="bullet"/>
      <w:lvlText w:val="•"/>
      <w:lvlJc w:val="left"/>
      <w:pPr>
        <w:ind w:left="2050" w:hanging="317"/>
      </w:pPr>
      <w:rPr>
        <w:rFonts w:hint="default"/>
        <w:lang w:val="it-IT" w:eastAsia="en-US" w:bidi="ar-SA"/>
      </w:rPr>
    </w:lvl>
    <w:lvl w:ilvl="2" w:tplc="6D82B60C">
      <w:numFmt w:val="bullet"/>
      <w:lvlText w:val="•"/>
      <w:lvlJc w:val="left"/>
      <w:pPr>
        <w:ind w:left="3020" w:hanging="317"/>
      </w:pPr>
      <w:rPr>
        <w:rFonts w:hint="default"/>
        <w:lang w:val="it-IT" w:eastAsia="en-US" w:bidi="ar-SA"/>
      </w:rPr>
    </w:lvl>
    <w:lvl w:ilvl="3" w:tplc="807C75AC">
      <w:numFmt w:val="bullet"/>
      <w:lvlText w:val="•"/>
      <w:lvlJc w:val="left"/>
      <w:pPr>
        <w:ind w:left="3990" w:hanging="317"/>
      </w:pPr>
      <w:rPr>
        <w:rFonts w:hint="default"/>
        <w:lang w:val="it-IT" w:eastAsia="en-US" w:bidi="ar-SA"/>
      </w:rPr>
    </w:lvl>
    <w:lvl w:ilvl="4" w:tplc="B31CF102">
      <w:numFmt w:val="bullet"/>
      <w:lvlText w:val="•"/>
      <w:lvlJc w:val="left"/>
      <w:pPr>
        <w:ind w:left="4960" w:hanging="317"/>
      </w:pPr>
      <w:rPr>
        <w:rFonts w:hint="default"/>
        <w:lang w:val="it-IT" w:eastAsia="en-US" w:bidi="ar-SA"/>
      </w:rPr>
    </w:lvl>
    <w:lvl w:ilvl="5" w:tplc="A19EB35A">
      <w:numFmt w:val="bullet"/>
      <w:lvlText w:val="•"/>
      <w:lvlJc w:val="left"/>
      <w:pPr>
        <w:ind w:left="5930" w:hanging="317"/>
      </w:pPr>
      <w:rPr>
        <w:rFonts w:hint="default"/>
        <w:lang w:val="it-IT" w:eastAsia="en-US" w:bidi="ar-SA"/>
      </w:rPr>
    </w:lvl>
    <w:lvl w:ilvl="6" w:tplc="EF8C74FC">
      <w:numFmt w:val="bullet"/>
      <w:lvlText w:val="•"/>
      <w:lvlJc w:val="left"/>
      <w:pPr>
        <w:ind w:left="6900" w:hanging="317"/>
      </w:pPr>
      <w:rPr>
        <w:rFonts w:hint="default"/>
        <w:lang w:val="it-IT" w:eastAsia="en-US" w:bidi="ar-SA"/>
      </w:rPr>
    </w:lvl>
    <w:lvl w:ilvl="7" w:tplc="71D8DAB4">
      <w:numFmt w:val="bullet"/>
      <w:lvlText w:val="•"/>
      <w:lvlJc w:val="left"/>
      <w:pPr>
        <w:ind w:left="7870" w:hanging="317"/>
      </w:pPr>
      <w:rPr>
        <w:rFonts w:hint="default"/>
        <w:lang w:val="it-IT" w:eastAsia="en-US" w:bidi="ar-SA"/>
      </w:rPr>
    </w:lvl>
    <w:lvl w:ilvl="8" w:tplc="E9BC781C">
      <w:numFmt w:val="bullet"/>
      <w:lvlText w:val="•"/>
      <w:lvlJc w:val="left"/>
      <w:pPr>
        <w:ind w:left="8840" w:hanging="317"/>
      </w:pPr>
      <w:rPr>
        <w:rFonts w:hint="default"/>
        <w:lang w:val="it-IT" w:eastAsia="en-US" w:bidi="ar-SA"/>
      </w:rPr>
    </w:lvl>
  </w:abstractNum>
  <w:abstractNum w:abstractNumId="5" w15:restartNumberingAfterBreak="0">
    <w:nsid w:val="2A065AEB"/>
    <w:multiLevelType w:val="hybridMultilevel"/>
    <w:tmpl w:val="69DA65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AB3C2D"/>
    <w:multiLevelType w:val="hybridMultilevel"/>
    <w:tmpl w:val="7098F1B0"/>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762B43"/>
    <w:multiLevelType w:val="hybridMultilevel"/>
    <w:tmpl w:val="8BD4A918"/>
    <w:lvl w:ilvl="0" w:tplc="DFAEBA60">
      <w:start w:val="15"/>
      <w:numFmt w:val="bullet"/>
      <w:lvlText w:val="-"/>
      <w:lvlJc w:val="left"/>
      <w:pPr>
        <w:tabs>
          <w:tab w:val="num" w:pos="720"/>
        </w:tabs>
        <w:ind w:left="720" w:hanging="360"/>
      </w:pPr>
      <w:rPr>
        <w:rFonts w:ascii="Footlight MT Light" w:eastAsia="Times New Roman" w:hAnsi="Footlight MT Ligh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AA33C6"/>
    <w:multiLevelType w:val="hybridMultilevel"/>
    <w:tmpl w:val="023609E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395455"/>
    <w:multiLevelType w:val="singleLevel"/>
    <w:tmpl w:val="06AE7B40"/>
    <w:lvl w:ilvl="0">
      <w:numFmt w:val="bullet"/>
      <w:lvlText w:val="-"/>
      <w:lvlJc w:val="left"/>
      <w:pPr>
        <w:tabs>
          <w:tab w:val="num" w:pos="1494"/>
        </w:tabs>
        <w:ind w:left="1494" w:hanging="360"/>
      </w:pPr>
      <w:rPr>
        <w:rFonts w:ascii="Times New Roman" w:hAnsi="Times New Roman" w:hint="default"/>
      </w:rPr>
    </w:lvl>
  </w:abstractNum>
  <w:abstractNum w:abstractNumId="10" w15:restartNumberingAfterBreak="0">
    <w:nsid w:val="427D0071"/>
    <w:multiLevelType w:val="hybridMultilevel"/>
    <w:tmpl w:val="5D7499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2D012B"/>
    <w:multiLevelType w:val="hybridMultilevel"/>
    <w:tmpl w:val="F43092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961B77"/>
    <w:multiLevelType w:val="hybridMultilevel"/>
    <w:tmpl w:val="A63CFCA4"/>
    <w:lvl w:ilvl="0" w:tplc="0410000F">
      <w:start w:val="1"/>
      <w:numFmt w:val="decimal"/>
      <w:lvlText w:val="%1."/>
      <w:lvlJc w:val="left"/>
      <w:pPr>
        <w:ind w:left="1429" w:hanging="360"/>
      </w:pPr>
    </w:lvl>
    <w:lvl w:ilvl="1" w:tplc="04100019">
      <w:start w:val="1"/>
      <w:numFmt w:val="lowerLetter"/>
      <w:lvlText w:val="%2."/>
      <w:lvlJc w:val="left"/>
      <w:pPr>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13" w15:restartNumberingAfterBreak="0">
    <w:nsid w:val="493B2D62"/>
    <w:multiLevelType w:val="hybridMultilevel"/>
    <w:tmpl w:val="24960AAC"/>
    <w:lvl w:ilvl="0" w:tplc="D0560C1E">
      <w:start w:val="1"/>
      <w:numFmt w:val="decimal"/>
      <w:lvlText w:val="%1."/>
      <w:lvlJc w:val="left"/>
      <w:pPr>
        <w:ind w:left="720" w:hanging="360"/>
      </w:pPr>
      <w:rPr>
        <w:rFonts w:cs="CIDFont+F2"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0C2A00"/>
    <w:multiLevelType w:val="singleLevel"/>
    <w:tmpl w:val="2D62805C"/>
    <w:lvl w:ilvl="0">
      <w:start w:val="1"/>
      <w:numFmt w:val="bullet"/>
      <w:lvlText w:val="—"/>
      <w:lvlJc w:val="left"/>
      <w:rPr>
        <w:rFonts w:ascii="Times New Roman" w:hAnsi="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FD4E3F"/>
    <w:multiLevelType w:val="hybridMultilevel"/>
    <w:tmpl w:val="13528C3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4DD23FCF"/>
    <w:multiLevelType w:val="hybridMultilevel"/>
    <w:tmpl w:val="6A14FD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7B727A"/>
    <w:multiLevelType w:val="hybridMultilevel"/>
    <w:tmpl w:val="6F48781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5E7361"/>
    <w:multiLevelType w:val="hybridMultilevel"/>
    <w:tmpl w:val="2F2C38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3AF2572"/>
    <w:multiLevelType w:val="hybridMultilevel"/>
    <w:tmpl w:val="9000EEE6"/>
    <w:lvl w:ilvl="0" w:tplc="C7CED428">
      <w:numFmt w:val="bullet"/>
      <w:lvlText w:val=""/>
      <w:lvlJc w:val="left"/>
      <w:pPr>
        <w:ind w:left="720" w:hanging="360"/>
      </w:pPr>
      <w:rPr>
        <w:rFonts w:ascii="Book Antiqua" w:eastAsia="Times New Roman" w:hAnsi="Book Antiqua" w:cs="CIDFont+F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DC30B5"/>
    <w:multiLevelType w:val="hybridMultilevel"/>
    <w:tmpl w:val="6AA6BB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F760C0"/>
    <w:multiLevelType w:val="hybridMultilevel"/>
    <w:tmpl w:val="FD30A83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585F0019"/>
    <w:multiLevelType w:val="hybridMultilevel"/>
    <w:tmpl w:val="3BC8DD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801FE5"/>
    <w:multiLevelType w:val="hybridMultilevel"/>
    <w:tmpl w:val="7B666180"/>
    <w:lvl w:ilvl="0" w:tplc="05445E84">
      <w:start w:val="1"/>
      <w:numFmt w:val="decimal"/>
      <w:lvlText w:val="%1."/>
      <w:lvlJc w:val="left"/>
      <w:pPr>
        <w:ind w:left="1081" w:hanging="317"/>
      </w:pPr>
      <w:rPr>
        <w:rFonts w:hint="default"/>
        <w:spacing w:val="-1"/>
        <w:w w:val="100"/>
        <w:lang w:val="it-IT" w:eastAsia="en-US" w:bidi="ar-SA"/>
      </w:rPr>
    </w:lvl>
    <w:lvl w:ilvl="1" w:tplc="5B44D104">
      <w:numFmt w:val="bullet"/>
      <w:lvlText w:val="•"/>
      <w:lvlJc w:val="left"/>
      <w:pPr>
        <w:ind w:left="2050" w:hanging="317"/>
      </w:pPr>
      <w:rPr>
        <w:rFonts w:hint="default"/>
        <w:lang w:val="it-IT" w:eastAsia="en-US" w:bidi="ar-SA"/>
      </w:rPr>
    </w:lvl>
    <w:lvl w:ilvl="2" w:tplc="1FAA36FC">
      <w:numFmt w:val="bullet"/>
      <w:lvlText w:val="•"/>
      <w:lvlJc w:val="left"/>
      <w:pPr>
        <w:ind w:left="3020" w:hanging="317"/>
      </w:pPr>
      <w:rPr>
        <w:rFonts w:hint="default"/>
        <w:lang w:val="it-IT" w:eastAsia="en-US" w:bidi="ar-SA"/>
      </w:rPr>
    </w:lvl>
    <w:lvl w:ilvl="3" w:tplc="A93255CA">
      <w:numFmt w:val="bullet"/>
      <w:lvlText w:val="•"/>
      <w:lvlJc w:val="left"/>
      <w:pPr>
        <w:ind w:left="3990" w:hanging="317"/>
      </w:pPr>
      <w:rPr>
        <w:rFonts w:hint="default"/>
        <w:lang w:val="it-IT" w:eastAsia="en-US" w:bidi="ar-SA"/>
      </w:rPr>
    </w:lvl>
    <w:lvl w:ilvl="4" w:tplc="85F81C20">
      <w:numFmt w:val="bullet"/>
      <w:lvlText w:val="•"/>
      <w:lvlJc w:val="left"/>
      <w:pPr>
        <w:ind w:left="4960" w:hanging="317"/>
      </w:pPr>
      <w:rPr>
        <w:rFonts w:hint="default"/>
        <w:lang w:val="it-IT" w:eastAsia="en-US" w:bidi="ar-SA"/>
      </w:rPr>
    </w:lvl>
    <w:lvl w:ilvl="5" w:tplc="6AE2F918">
      <w:numFmt w:val="bullet"/>
      <w:lvlText w:val="•"/>
      <w:lvlJc w:val="left"/>
      <w:pPr>
        <w:ind w:left="5930" w:hanging="317"/>
      </w:pPr>
      <w:rPr>
        <w:rFonts w:hint="default"/>
        <w:lang w:val="it-IT" w:eastAsia="en-US" w:bidi="ar-SA"/>
      </w:rPr>
    </w:lvl>
    <w:lvl w:ilvl="6" w:tplc="C41295C6">
      <w:numFmt w:val="bullet"/>
      <w:lvlText w:val="•"/>
      <w:lvlJc w:val="left"/>
      <w:pPr>
        <w:ind w:left="6900" w:hanging="317"/>
      </w:pPr>
      <w:rPr>
        <w:rFonts w:hint="default"/>
        <w:lang w:val="it-IT" w:eastAsia="en-US" w:bidi="ar-SA"/>
      </w:rPr>
    </w:lvl>
    <w:lvl w:ilvl="7" w:tplc="557288B0">
      <w:numFmt w:val="bullet"/>
      <w:lvlText w:val="•"/>
      <w:lvlJc w:val="left"/>
      <w:pPr>
        <w:ind w:left="7870" w:hanging="317"/>
      </w:pPr>
      <w:rPr>
        <w:rFonts w:hint="default"/>
        <w:lang w:val="it-IT" w:eastAsia="en-US" w:bidi="ar-SA"/>
      </w:rPr>
    </w:lvl>
    <w:lvl w:ilvl="8" w:tplc="2F1E121C">
      <w:numFmt w:val="bullet"/>
      <w:lvlText w:val="•"/>
      <w:lvlJc w:val="left"/>
      <w:pPr>
        <w:ind w:left="8840" w:hanging="317"/>
      </w:pPr>
      <w:rPr>
        <w:rFonts w:hint="default"/>
        <w:lang w:val="it-IT" w:eastAsia="en-US" w:bidi="ar-SA"/>
      </w:rPr>
    </w:lvl>
  </w:abstractNum>
  <w:abstractNum w:abstractNumId="24" w15:restartNumberingAfterBreak="0">
    <w:nsid w:val="5F5473E4"/>
    <w:multiLevelType w:val="hybridMultilevel"/>
    <w:tmpl w:val="810407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D95A25"/>
    <w:multiLevelType w:val="hybridMultilevel"/>
    <w:tmpl w:val="AC0CE028"/>
    <w:lvl w:ilvl="0" w:tplc="0410000B">
      <w:start w:val="1"/>
      <w:numFmt w:val="bullet"/>
      <w:lvlText w:val=""/>
      <w:lvlJc w:val="left"/>
      <w:pPr>
        <w:ind w:left="720" w:hanging="360"/>
      </w:pPr>
      <w:rPr>
        <w:rFonts w:ascii="Wingdings" w:hAnsi="Wingdings" w:hint="default"/>
      </w:rPr>
    </w:lvl>
    <w:lvl w:ilvl="1" w:tplc="277AD69C">
      <w:start w:val="65"/>
      <w:numFmt w:val="bullet"/>
      <w:lvlText w:val=""/>
      <w:lvlJc w:val="left"/>
      <w:pPr>
        <w:ind w:left="1440" w:hanging="360"/>
      </w:pPr>
      <w:rPr>
        <w:rFonts w:ascii="Book Antiqua" w:eastAsia="CIDFont+F7" w:hAnsi="Book Antiqua" w:cs="CIDFont+F7"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EF4AFD"/>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55F06A3"/>
    <w:multiLevelType w:val="hybridMultilevel"/>
    <w:tmpl w:val="5FE2B7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C100CA"/>
    <w:multiLevelType w:val="hybridMultilevel"/>
    <w:tmpl w:val="D78EEA3A"/>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CF64C16"/>
    <w:multiLevelType w:val="hybridMultilevel"/>
    <w:tmpl w:val="52FE5646"/>
    <w:lvl w:ilvl="0" w:tplc="BA12D380">
      <w:numFmt w:val="bullet"/>
      <w:lvlText w:val=""/>
      <w:lvlJc w:val="left"/>
      <w:pPr>
        <w:ind w:left="720" w:hanging="360"/>
      </w:pPr>
      <w:rPr>
        <w:rFonts w:ascii="Book Antiqua" w:eastAsia="CIDFont+F7" w:hAnsi="Book Antiqua" w:cs="CIDFont+F7"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5097006">
    <w:abstractNumId w:val="14"/>
  </w:num>
  <w:num w:numId="2" w16cid:durableId="1310859586">
    <w:abstractNumId w:val="26"/>
  </w:num>
  <w:num w:numId="3" w16cid:durableId="90005149">
    <w:abstractNumId w:val="9"/>
  </w:num>
  <w:num w:numId="4" w16cid:durableId="1845508305">
    <w:abstractNumId w:val="7"/>
  </w:num>
  <w:num w:numId="5" w16cid:durableId="59518769">
    <w:abstractNumId w:val="28"/>
  </w:num>
  <w:num w:numId="6" w16cid:durableId="1874951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108574">
    <w:abstractNumId w:val="18"/>
  </w:num>
  <w:num w:numId="8" w16cid:durableId="568613337">
    <w:abstractNumId w:val="3"/>
  </w:num>
  <w:num w:numId="9" w16cid:durableId="2030720644">
    <w:abstractNumId w:val="17"/>
  </w:num>
  <w:num w:numId="10" w16cid:durableId="1160390434">
    <w:abstractNumId w:val="13"/>
  </w:num>
  <w:num w:numId="11" w16cid:durableId="1032732760">
    <w:abstractNumId w:val="12"/>
  </w:num>
  <w:num w:numId="12" w16cid:durableId="455638341">
    <w:abstractNumId w:val="16"/>
  </w:num>
  <w:num w:numId="13" w16cid:durableId="1718971670">
    <w:abstractNumId w:val="19"/>
  </w:num>
  <w:num w:numId="14" w16cid:durableId="1125927577">
    <w:abstractNumId w:val="24"/>
  </w:num>
  <w:num w:numId="15" w16cid:durableId="563375175">
    <w:abstractNumId w:val="29"/>
  </w:num>
  <w:num w:numId="16" w16cid:durableId="574516759">
    <w:abstractNumId w:val="10"/>
  </w:num>
  <w:num w:numId="17" w16cid:durableId="1777942493">
    <w:abstractNumId w:val="2"/>
  </w:num>
  <w:num w:numId="18" w16cid:durableId="1897082838">
    <w:abstractNumId w:val="22"/>
  </w:num>
  <w:num w:numId="19" w16cid:durableId="1650206946">
    <w:abstractNumId w:val="11"/>
  </w:num>
  <w:num w:numId="20" w16cid:durableId="1942250910">
    <w:abstractNumId w:val="15"/>
  </w:num>
  <w:num w:numId="21" w16cid:durableId="711655625">
    <w:abstractNumId w:val="1"/>
  </w:num>
  <w:num w:numId="22" w16cid:durableId="1035542687">
    <w:abstractNumId w:val="21"/>
  </w:num>
  <w:num w:numId="23" w16cid:durableId="452985629">
    <w:abstractNumId w:val="20"/>
  </w:num>
  <w:num w:numId="24" w16cid:durableId="900091022">
    <w:abstractNumId w:val="25"/>
  </w:num>
  <w:num w:numId="25" w16cid:durableId="1175076619">
    <w:abstractNumId w:val="0"/>
  </w:num>
  <w:num w:numId="26" w16cid:durableId="947656987">
    <w:abstractNumId w:val="6"/>
  </w:num>
  <w:num w:numId="27" w16cid:durableId="1179006122">
    <w:abstractNumId w:val="8"/>
  </w:num>
  <w:num w:numId="28" w16cid:durableId="428044039">
    <w:abstractNumId w:val="27"/>
  </w:num>
  <w:num w:numId="29" w16cid:durableId="999844024">
    <w:abstractNumId w:val="5"/>
  </w:num>
  <w:num w:numId="30" w16cid:durableId="735516984">
    <w:abstractNumId w:val="4"/>
  </w:num>
  <w:num w:numId="31" w16cid:durableId="7650769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07"/>
    <w:rsid w:val="0000275F"/>
    <w:rsid w:val="00007448"/>
    <w:rsid w:val="000308E2"/>
    <w:rsid w:val="000344EF"/>
    <w:rsid w:val="00045E8F"/>
    <w:rsid w:val="000516FA"/>
    <w:rsid w:val="0005257A"/>
    <w:rsid w:val="00074825"/>
    <w:rsid w:val="0008076B"/>
    <w:rsid w:val="00090980"/>
    <w:rsid w:val="0009536A"/>
    <w:rsid w:val="000A0D62"/>
    <w:rsid w:val="000A635D"/>
    <w:rsid w:val="000B3A37"/>
    <w:rsid w:val="000B452B"/>
    <w:rsid w:val="000D04EA"/>
    <w:rsid w:val="000E77EF"/>
    <w:rsid w:val="000F1EA3"/>
    <w:rsid w:val="000F4CF5"/>
    <w:rsid w:val="00101340"/>
    <w:rsid w:val="00101378"/>
    <w:rsid w:val="00103C43"/>
    <w:rsid w:val="00111614"/>
    <w:rsid w:val="00130C94"/>
    <w:rsid w:val="00134496"/>
    <w:rsid w:val="00141224"/>
    <w:rsid w:val="00165419"/>
    <w:rsid w:val="00170092"/>
    <w:rsid w:val="0017045C"/>
    <w:rsid w:val="00171AAA"/>
    <w:rsid w:val="00183F44"/>
    <w:rsid w:val="00190E03"/>
    <w:rsid w:val="001A0001"/>
    <w:rsid w:val="001B6940"/>
    <w:rsid w:val="001C16D7"/>
    <w:rsid w:val="001D111B"/>
    <w:rsid w:val="001E16F1"/>
    <w:rsid w:val="002003F1"/>
    <w:rsid w:val="002140BD"/>
    <w:rsid w:val="00215E49"/>
    <w:rsid w:val="00227EEB"/>
    <w:rsid w:val="00230640"/>
    <w:rsid w:val="00236867"/>
    <w:rsid w:val="002400A7"/>
    <w:rsid w:val="00244846"/>
    <w:rsid w:val="002535E8"/>
    <w:rsid w:val="002543D7"/>
    <w:rsid w:val="0025701B"/>
    <w:rsid w:val="00275176"/>
    <w:rsid w:val="00284EAE"/>
    <w:rsid w:val="002A11CD"/>
    <w:rsid w:val="002B03FF"/>
    <w:rsid w:val="002B06F2"/>
    <w:rsid w:val="002B2528"/>
    <w:rsid w:val="002B7FD2"/>
    <w:rsid w:val="002D0DE3"/>
    <w:rsid w:val="002E2AF9"/>
    <w:rsid w:val="002E2B4B"/>
    <w:rsid w:val="002E3D44"/>
    <w:rsid w:val="002E6E2A"/>
    <w:rsid w:val="002E7305"/>
    <w:rsid w:val="002F2C03"/>
    <w:rsid w:val="002F75E2"/>
    <w:rsid w:val="00301664"/>
    <w:rsid w:val="00304AD6"/>
    <w:rsid w:val="003052C2"/>
    <w:rsid w:val="00306C99"/>
    <w:rsid w:val="00307605"/>
    <w:rsid w:val="00315137"/>
    <w:rsid w:val="003331C5"/>
    <w:rsid w:val="00341689"/>
    <w:rsid w:val="00351F6F"/>
    <w:rsid w:val="003606D6"/>
    <w:rsid w:val="00371363"/>
    <w:rsid w:val="00375C00"/>
    <w:rsid w:val="00375D1A"/>
    <w:rsid w:val="00377039"/>
    <w:rsid w:val="00383F43"/>
    <w:rsid w:val="00397A1F"/>
    <w:rsid w:val="003A3CCF"/>
    <w:rsid w:val="003C1B18"/>
    <w:rsid w:val="003C3B5D"/>
    <w:rsid w:val="003C6896"/>
    <w:rsid w:val="003E0391"/>
    <w:rsid w:val="003F4ABA"/>
    <w:rsid w:val="00402FFB"/>
    <w:rsid w:val="004036F4"/>
    <w:rsid w:val="004223F6"/>
    <w:rsid w:val="004238F1"/>
    <w:rsid w:val="00426A2E"/>
    <w:rsid w:val="00427CF1"/>
    <w:rsid w:val="00441181"/>
    <w:rsid w:val="004434DC"/>
    <w:rsid w:val="004445DE"/>
    <w:rsid w:val="00447ADD"/>
    <w:rsid w:val="00455364"/>
    <w:rsid w:val="00457A40"/>
    <w:rsid w:val="00467FDE"/>
    <w:rsid w:val="00470482"/>
    <w:rsid w:val="0048142C"/>
    <w:rsid w:val="004A4169"/>
    <w:rsid w:val="004A47F4"/>
    <w:rsid w:val="004A73EB"/>
    <w:rsid w:val="004B1EFF"/>
    <w:rsid w:val="004B3EE2"/>
    <w:rsid w:val="004B4251"/>
    <w:rsid w:val="004C2161"/>
    <w:rsid w:val="004C2584"/>
    <w:rsid w:val="004C6B51"/>
    <w:rsid w:val="004F0004"/>
    <w:rsid w:val="00502EC5"/>
    <w:rsid w:val="00523003"/>
    <w:rsid w:val="0052507F"/>
    <w:rsid w:val="005327C5"/>
    <w:rsid w:val="005639F4"/>
    <w:rsid w:val="00566C57"/>
    <w:rsid w:val="005719FC"/>
    <w:rsid w:val="00580D84"/>
    <w:rsid w:val="00585984"/>
    <w:rsid w:val="00590354"/>
    <w:rsid w:val="00592F82"/>
    <w:rsid w:val="005A3151"/>
    <w:rsid w:val="005B0868"/>
    <w:rsid w:val="005B274C"/>
    <w:rsid w:val="005B37A8"/>
    <w:rsid w:val="005C3287"/>
    <w:rsid w:val="005C606A"/>
    <w:rsid w:val="005C60FE"/>
    <w:rsid w:val="005C7ACC"/>
    <w:rsid w:val="005C7B3B"/>
    <w:rsid w:val="005D0CEA"/>
    <w:rsid w:val="005D3296"/>
    <w:rsid w:val="005D3E4E"/>
    <w:rsid w:val="005F1104"/>
    <w:rsid w:val="005F14B1"/>
    <w:rsid w:val="005F4D40"/>
    <w:rsid w:val="00604703"/>
    <w:rsid w:val="00614039"/>
    <w:rsid w:val="00614472"/>
    <w:rsid w:val="006148A8"/>
    <w:rsid w:val="006154C7"/>
    <w:rsid w:val="006222A2"/>
    <w:rsid w:val="00632940"/>
    <w:rsid w:val="006367EA"/>
    <w:rsid w:val="006414B9"/>
    <w:rsid w:val="00642ACB"/>
    <w:rsid w:val="00642D7F"/>
    <w:rsid w:val="00643903"/>
    <w:rsid w:val="00652C82"/>
    <w:rsid w:val="00654013"/>
    <w:rsid w:val="006571FD"/>
    <w:rsid w:val="00660379"/>
    <w:rsid w:val="00660C25"/>
    <w:rsid w:val="006654A0"/>
    <w:rsid w:val="00666C40"/>
    <w:rsid w:val="00666DEE"/>
    <w:rsid w:val="006724BC"/>
    <w:rsid w:val="00675AC7"/>
    <w:rsid w:val="0067622B"/>
    <w:rsid w:val="006859E7"/>
    <w:rsid w:val="00685CFA"/>
    <w:rsid w:val="00695BDD"/>
    <w:rsid w:val="006A08B4"/>
    <w:rsid w:val="006A3310"/>
    <w:rsid w:val="006A535D"/>
    <w:rsid w:val="006B7A69"/>
    <w:rsid w:val="006C1DF8"/>
    <w:rsid w:val="006C407B"/>
    <w:rsid w:val="006C4896"/>
    <w:rsid w:val="006C5686"/>
    <w:rsid w:val="006E314D"/>
    <w:rsid w:val="00716B44"/>
    <w:rsid w:val="00722AE1"/>
    <w:rsid w:val="00725984"/>
    <w:rsid w:val="0073248A"/>
    <w:rsid w:val="00732B7F"/>
    <w:rsid w:val="00736A5E"/>
    <w:rsid w:val="0074673D"/>
    <w:rsid w:val="0076431A"/>
    <w:rsid w:val="00772EB9"/>
    <w:rsid w:val="00777EEF"/>
    <w:rsid w:val="00782B35"/>
    <w:rsid w:val="0079070E"/>
    <w:rsid w:val="00792905"/>
    <w:rsid w:val="007A2091"/>
    <w:rsid w:val="007A389A"/>
    <w:rsid w:val="007A7F95"/>
    <w:rsid w:val="007B390B"/>
    <w:rsid w:val="007B64EC"/>
    <w:rsid w:val="007C0C1A"/>
    <w:rsid w:val="007C3C41"/>
    <w:rsid w:val="007C4517"/>
    <w:rsid w:val="007D3B71"/>
    <w:rsid w:val="007E689A"/>
    <w:rsid w:val="007E7969"/>
    <w:rsid w:val="00802D07"/>
    <w:rsid w:val="00827A1A"/>
    <w:rsid w:val="008305DC"/>
    <w:rsid w:val="008354A0"/>
    <w:rsid w:val="00835601"/>
    <w:rsid w:val="00835B6E"/>
    <w:rsid w:val="008470C8"/>
    <w:rsid w:val="00851B0E"/>
    <w:rsid w:val="00852F8E"/>
    <w:rsid w:val="008558FE"/>
    <w:rsid w:val="008629A5"/>
    <w:rsid w:val="0087124A"/>
    <w:rsid w:val="00871BC3"/>
    <w:rsid w:val="00872529"/>
    <w:rsid w:val="00872EB2"/>
    <w:rsid w:val="00876360"/>
    <w:rsid w:val="008767A9"/>
    <w:rsid w:val="008801A7"/>
    <w:rsid w:val="00880CB4"/>
    <w:rsid w:val="008962FA"/>
    <w:rsid w:val="008A179B"/>
    <w:rsid w:val="008A4895"/>
    <w:rsid w:val="008B219B"/>
    <w:rsid w:val="008B261A"/>
    <w:rsid w:val="008B325F"/>
    <w:rsid w:val="008B7EB7"/>
    <w:rsid w:val="008F6A98"/>
    <w:rsid w:val="00912E2E"/>
    <w:rsid w:val="00913E62"/>
    <w:rsid w:val="00917F2C"/>
    <w:rsid w:val="00924AF1"/>
    <w:rsid w:val="009276BC"/>
    <w:rsid w:val="00932D92"/>
    <w:rsid w:val="0093449A"/>
    <w:rsid w:val="0093525E"/>
    <w:rsid w:val="0093735D"/>
    <w:rsid w:val="00945CF0"/>
    <w:rsid w:val="00952744"/>
    <w:rsid w:val="00964928"/>
    <w:rsid w:val="00972D94"/>
    <w:rsid w:val="00975231"/>
    <w:rsid w:val="00975AE4"/>
    <w:rsid w:val="00991751"/>
    <w:rsid w:val="00997BE3"/>
    <w:rsid w:val="009A2E5A"/>
    <w:rsid w:val="009A39FD"/>
    <w:rsid w:val="009B37D5"/>
    <w:rsid w:val="009B559B"/>
    <w:rsid w:val="009C1BCB"/>
    <w:rsid w:val="009C60EF"/>
    <w:rsid w:val="009D306C"/>
    <w:rsid w:val="009E1B8C"/>
    <w:rsid w:val="009E3CD5"/>
    <w:rsid w:val="009F5530"/>
    <w:rsid w:val="00A02751"/>
    <w:rsid w:val="00A17220"/>
    <w:rsid w:val="00A2574B"/>
    <w:rsid w:val="00A33D58"/>
    <w:rsid w:val="00A608BB"/>
    <w:rsid w:val="00A62ED0"/>
    <w:rsid w:val="00A63700"/>
    <w:rsid w:val="00A64C6B"/>
    <w:rsid w:val="00A710F2"/>
    <w:rsid w:val="00A7780B"/>
    <w:rsid w:val="00A8398F"/>
    <w:rsid w:val="00A961CA"/>
    <w:rsid w:val="00AA634F"/>
    <w:rsid w:val="00AB5EFF"/>
    <w:rsid w:val="00AB7656"/>
    <w:rsid w:val="00AB7A79"/>
    <w:rsid w:val="00AB7D33"/>
    <w:rsid w:val="00AC1DED"/>
    <w:rsid w:val="00AC3D7C"/>
    <w:rsid w:val="00AC528B"/>
    <w:rsid w:val="00AD2AD4"/>
    <w:rsid w:val="00AD5139"/>
    <w:rsid w:val="00AD6856"/>
    <w:rsid w:val="00AE3D22"/>
    <w:rsid w:val="00B02447"/>
    <w:rsid w:val="00B02486"/>
    <w:rsid w:val="00B029AD"/>
    <w:rsid w:val="00B0405C"/>
    <w:rsid w:val="00B0619D"/>
    <w:rsid w:val="00B16C62"/>
    <w:rsid w:val="00B47722"/>
    <w:rsid w:val="00B535BE"/>
    <w:rsid w:val="00B67CE0"/>
    <w:rsid w:val="00B71084"/>
    <w:rsid w:val="00B74968"/>
    <w:rsid w:val="00B80941"/>
    <w:rsid w:val="00B810BD"/>
    <w:rsid w:val="00BA4573"/>
    <w:rsid w:val="00BA6C1D"/>
    <w:rsid w:val="00BD25C9"/>
    <w:rsid w:val="00BE0578"/>
    <w:rsid w:val="00BE1104"/>
    <w:rsid w:val="00BF1746"/>
    <w:rsid w:val="00C00FC5"/>
    <w:rsid w:val="00C057A3"/>
    <w:rsid w:val="00C32F61"/>
    <w:rsid w:val="00C33E1E"/>
    <w:rsid w:val="00C358E4"/>
    <w:rsid w:val="00C40604"/>
    <w:rsid w:val="00C4418F"/>
    <w:rsid w:val="00C52F21"/>
    <w:rsid w:val="00C543BC"/>
    <w:rsid w:val="00C62DA3"/>
    <w:rsid w:val="00C632BB"/>
    <w:rsid w:val="00C65552"/>
    <w:rsid w:val="00C67627"/>
    <w:rsid w:val="00C759AE"/>
    <w:rsid w:val="00C76BDF"/>
    <w:rsid w:val="00C8040E"/>
    <w:rsid w:val="00C81DEC"/>
    <w:rsid w:val="00C93FB8"/>
    <w:rsid w:val="00C950EC"/>
    <w:rsid w:val="00CA6184"/>
    <w:rsid w:val="00CB6750"/>
    <w:rsid w:val="00CC69A4"/>
    <w:rsid w:val="00CD323C"/>
    <w:rsid w:val="00CD6F31"/>
    <w:rsid w:val="00CF02D7"/>
    <w:rsid w:val="00CF1EE0"/>
    <w:rsid w:val="00D00BFC"/>
    <w:rsid w:val="00D11D27"/>
    <w:rsid w:val="00D1473C"/>
    <w:rsid w:val="00D17FC3"/>
    <w:rsid w:val="00D21DB7"/>
    <w:rsid w:val="00D25405"/>
    <w:rsid w:val="00D26250"/>
    <w:rsid w:val="00D37C36"/>
    <w:rsid w:val="00D410EB"/>
    <w:rsid w:val="00D74528"/>
    <w:rsid w:val="00D77A0F"/>
    <w:rsid w:val="00D81A41"/>
    <w:rsid w:val="00D8348A"/>
    <w:rsid w:val="00D8387B"/>
    <w:rsid w:val="00D839F6"/>
    <w:rsid w:val="00D95BF6"/>
    <w:rsid w:val="00DA424D"/>
    <w:rsid w:val="00DA4807"/>
    <w:rsid w:val="00DA65F3"/>
    <w:rsid w:val="00DB1A7C"/>
    <w:rsid w:val="00DB1ED9"/>
    <w:rsid w:val="00DC2C5A"/>
    <w:rsid w:val="00DD0DDB"/>
    <w:rsid w:val="00DD44DC"/>
    <w:rsid w:val="00DD6F40"/>
    <w:rsid w:val="00DE0CEB"/>
    <w:rsid w:val="00DE162E"/>
    <w:rsid w:val="00E022BC"/>
    <w:rsid w:val="00E0271C"/>
    <w:rsid w:val="00E13E21"/>
    <w:rsid w:val="00E16A7A"/>
    <w:rsid w:val="00E34EA9"/>
    <w:rsid w:val="00E37B96"/>
    <w:rsid w:val="00E40CDC"/>
    <w:rsid w:val="00E417AA"/>
    <w:rsid w:val="00E52483"/>
    <w:rsid w:val="00E66F1B"/>
    <w:rsid w:val="00E74C60"/>
    <w:rsid w:val="00E806D5"/>
    <w:rsid w:val="00E81D74"/>
    <w:rsid w:val="00E838BB"/>
    <w:rsid w:val="00E85D42"/>
    <w:rsid w:val="00EC63B3"/>
    <w:rsid w:val="00ED4B9B"/>
    <w:rsid w:val="00F010E3"/>
    <w:rsid w:val="00F014CA"/>
    <w:rsid w:val="00F078FE"/>
    <w:rsid w:val="00F11BA7"/>
    <w:rsid w:val="00F16F45"/>
    <w:rsid w:val="00F27C6B"/>
    <w:rsid w:val="00F27EE4"/>
    <w:rsid w:val="00F35F5B"/>
    <w:rsid w:val="00F37446"/>
    <w:rsid w:val="00F5350F"/>
    <w:rsid w:val="00F55204"/>
    <w:rsid w:val="00F6143C"/>
    <w:rsid w:val="00F6288F"/>
    <w:rsid w:val="00F77F7F"/>
    <w:rsid w:val="00F871E4"/>
    <w:rsid w:val="00F90D9F"/>
    <w:rsid w:val="00FA503C"/>
    <w:rsid w:val="00FA5ABE"/>
    <w:rsid w:val="00FB7CE2"/>
    <w:rsid w:val="00FE3AE2"/>
    <w:rsid w:val="00FF31FD"/>
    <w:rsid w:val="00FF43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D3176"/>
  <w15:chartTrackingRefBased/>
  <w15:docId w15:val="{D5187826-512D-4C02-9B0D-B3BEE0E4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Verdana" w:hAnsi="Verdana"/>
      <w:sz w:val="24"/>
    </w:rPr>
  </w:style>
  <w:style w:type="paragraph" w:styleId="Titolo1">
    <w:name w:val="heading 1"/>
    <w:basedOn w:val="Normale"/>
    <w:next w:val="Normale"/>
    <w:link w:val="Titolo1Carattere"/>
    <w:qFormat/>
    <w:pPr>
      <w:keepNext/>
      <w:jc w:val="center"/>
      <w:outlineLvl w:val="0"/>
    </w:pPr>
    <w:rPr>
      <w:rFonts w:ascii="AGaramond" w:hAnsi="AGaramond"/>
      <w:sz w:val="28"/>
    </w:rPr>
  </w:style>
  <w:style w:type="paragraph" w:styleId="Titolo2">
    <w:name w:val="heading 2"/>
    <w:basedOn w:val="Normale"/>
    <w:next w:val="Normale"/>
    <w:link w:val="Titolo2Carattere"/>
    <w:qFormat/>
    <w:pPr>
      <w:keepNext/>
      <w:jc w:val="center"/>
      <w:outlineLvl w:val="1"/>
    </w:pPr>
    <w:rPr>
      <w:rFonts w:ascii="AGaramond" w:hAnsi="AGaramond"/>
      <w:b/>
    </w:rPr>
  </w:style>
  <w:style w:type="paragraph" w:styleId="Titolo3">
    <w:name w:val="heading 3"/>
    <w:basedOn w:val="Normale"/>
    <w:next w:val="Normale"/>
    <w:qFormat/>
    <w:pPr>
      <w:keepNext/>
      <w:jc w:val="both"/>
      <w:outlineLvl w:val="2"/>
    </w:pPr>
    <w:rPr>
      <w:rFonts w:ascii="Times New Roman" w:hAnsi="Times New Roman"/>
      <w:b/>
    </w:rPr>
  </w:style>
  <w:style w:type="paragraph" w:styleId="Titolo4">
    <w:name w:val="heading 4"/>
    <w:basedOn w:val="Normale"/>
    <w:next w:val="Normale"/>
    <w:qFormat/>
    <w:pPr>
      <w:keepNext/>
      <w:jc w:val="both"/>
      <w:outlineLvl w:val="3"/>
    </w:pPr>
    <w:rPr>
      <w:rFonts w:ascii="AGaramond" w:hAnsi="AGaramond"/>
      <w:i/>
      <w:sz w:val="22"/>
    </w:rPr>
  </w:style>
  <w:style w:type="paragraph" w:styleId="Titolo5">
    <w:name w:val="heading 5"/>
    <w:basedOn w:val="Normale"/>
    <w:next w:val="Normale"/>
    <w:qFormat/>
    <w:pPr>
      <w:keepNext/>
      <w:ind w:left="5103"/>
      <w:jc w:val="both"/>
      <w:outlineLvl w:val="4"/>
    </w:pPr>
    <w:rPr>
      <w:rFonts w:ascii="AGaramond" w:hAnsi="AGaramond"/>
      <w:b/>
      <w:i/>
    </w:rPr>
  </w:style>
  <w:style w:type="paragraph" w:styleId="Titolo6">
    <w:name w:val="heading 6"/>
    <w:basedOn w:val="Normale"/>
    <w:next w:val="Normale"/>
    <w:qFormat/>
    <w:pPr>
      <w:keepNext/>
      <w:ind w:left="286"/>
      <w:jc w:val="center"/>
      <w:outlineLvl w:val="5"/>
    </w:pPr>
    <w:rPr>
      <w:rFonts w:ascii="Times New Roman" w:hAnsi="Times New Roman"/>
      <w:b/>
      <w:sz w:val="44"/>
    </w:rPr>
  </w:style>
  <w:style w:type="paragraph" w:styleId="Titolo7">
    <w:name w:val="heading 7"/>
    <w:basedOn w:val="Normale"/>
    <w:next w:val="Normale"/>
    <w:qFormat/>
    <w:pPr>
      <w:keepNext/>
      <w:ind w:left="5103"/>
      <w:jc w:val="both"/>
      <w:outlineLvl w:val="6"/>
    </w:pPr>
    <w:rPr>
      <w:rFonts w:ascii="AGaramond" w:hAnsi="AGaramond"/>
      <w:i/>
    </w:rPr>
  </w:style>
  <w:style w:type="paragraph" w:styleId="Titolo8">
    <w:name w:val="heading 8"/>
    <w:basedOn w:val="Normale"/>
    <w:next w:val="Normale"/>
    <w:qFormat/>
    <w:pPr>
      <w:keepNext/>
      <w:outlineLvl w:val="7"/>
    </w:pPr>
    <w:rPr>
      <w:rFonts w:ascii="AGaramond" w:hAnsi="AGaramond"/>
      <w:i/>
    </w:rPr>
  </w:style>
  <w:style w:type="paragraph" w:styleId="Titolo9">
    <w:name w:val="heading 9"/>
    <w:basedOn w:val="Normale"/>
    <w:next w:val="Normale"/>
    <w:qFormat/>
    <w:pPr>
      <w:keepNext/>
      <w:ind w:left="4820"/>
      <w:jc w:val="both"/>
      <w:outlineLvl w:val="8"/>
    </w:pPr>
    <w:rPr>
      <w:rFonts w:ascii="AGaramond" w:hAnsi="AGaramond"/>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ind w:firstLine="1134"/>
      <w:jc w:val="both"/>
    </w:pPr>
    <w:rPr>
      <w:rFonts w:ascii="AGaramond" w:hAnsi="AGaramond"/>
    </w:rPr>
  </w:style>
  <w:style w:type="paragraph" w:styleId="Testofumetto">
    <w:name w:val="Balloon Text"/>
    <w:basedOn w:val="Normale"/>
    <w:semiHidden/>
    <w:rsid w:val="00802D07"/>
    <w:rPr>
      <w:rFonts w:ascii="Tahoma" w:hAnsi="Tahoma" w:cs="Tahoma"/>
      <w:sz w:val="16"/>
      <w:szCs w:val="16"/>
    </w:rPr>
  </w:style>
  <w:style w:type="paragraph" w:customStyle="1" w:styleId="Normal">
    <w:name w:val="[Normal]"/>
    <w:rsid w:val="00B74968"/>
    <w:pPr>
      <w:autoSpaceDE w:val="0"/>
      <w:autoSpaceDN w:val="0"/>
      <w:adjustRightInd w:val="0"/>
    </w:pPr>
    <w:rPr>
      <w:rFonts w:ascii="Arial" w:hAnsi="Arial" w:cs="Arial"/>
      <w:sz w:val="24"/>
      <w:szCs w:val="24"/>
    </w:rPr>
  </w:style>
  <w:style w:type="table" w:styleId="Grigliatabella">
    <w:name w:val="Table Grid"/>
    <w:basedOn w:val="Tabellanormale"/>
    <w:rsid w:val="00EC6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190E03"/>
    <w:pPr>
      <w:ind w:left="1134" w:right="1133"/>
      <w:jc w:val="both"/>
    </w:pPr>
    <w:rPr>
      <w:rFonts w:ascii="Times New Roman" w:hAnsi="Times New Roman"/>
    </w:rPr>
  </w:style>
  <w:style w:type="character" w:styleId="Collegamentoipertestuale">
    <w:name w:val="Hyperlink"/>
    <w:rsid w:val="00190E03"/>
    <w:rPr>
      <w:color w:val="0000FF"/>
      <w:u w:val="single"/>
    </w:rPr>
  </w:style>
  <w:style w:type="paragraph" w:styleId="Paragrafoelenco">
    <w:name w:val="List Paragraph"/>
    <w:basedOn w:val="Normale"/>
    <w:uiPriority w:val="1"/>
    <w:qFormat/>
    <w:rsid w:val="00ED4B9B"/>
    <w:pPr>
      <w:ind w:left="720"/>
      <w:contextualSpacing/>
    </w:pPr>
    <w:rPr>
      <w:rFonts w:ascii="Times New Roman" w:hAnsi="Times New Roman"/>
      <w:sz w:val="20"/>
    </w:rPr>
  </w:style>
  <w:style w:type="character" w:styleId="Enfasigrassetto">
    <w:name w:val="Strong"/>
    <w:qFormat/>
    <w:rsid w:val="003A3CCF"/>
    <w:rPr>
      <w:b/>
      <w:bCs/>
    </w:rPr>
  </w:style>
  <w:style w:type="character" w:customStyle="1" w:styleId="apple-converted-space">
    <w:name w:val="apple-converted-space"/>
    <w:basedOn w:val="Carpredefinitoparagrafo"/>
    <w:rsid w:val="003A3CCF"/>
  </w:style>
  <w:style w:type="character" w:styleId="Enfasicorsivo">
    <w:name w:val="Emphasis"/>
    <w:qFormat/>
    <w:rsid w:val="003A3CCF"/>
    <w:rPr>
      <w:i/>
      <w:iCs/>
    </w:rPr>
  </w:style>
  <w:style w:type="paragraph" w:styleId="Nessunaspaziatura">
    <w:name w:val="No Spacing"/>
    <w:qFormat/>
    <w:rsid w:val="003A3CCF"/>
    <w:pPr>
      <w:widowControl w:val="0"/>
      <w:autoSpaceDE w:val="0"/>
      <w:autoSpaceDN w:val="0"/>
      <w:adjustRightInd w:val="0"/>
    </w:pPr>
    <w:rPr>
      <w:rFonts w:ascii="Tahoma" w:hAnsi="Tahoma" w:cs="Tahoma"/>
      <w:sz w:val="24"/>
      <w:szCs w:val="24"/>
    </w:rPr>
  </w:style>
  <w:style w:type="paragraph" w:customStyle="1" w:styleId="indirizzo">
    <w:name w:val="indirizzo"/>
    <w:basedOn w:val="Normale"/>
    <w:rsid w:val="00171AAA"/>
    <w:pPr>
      <w:suppressAutoHyphens/>
      <w:overflowPunct w:val="0"/>
      <w:autoSpaceDE w:val="0"/>
      <w:spacing w:line="312" w:lineRule="atLeast"/>
    </w:pPr>
    <w:rPr>
      <w:rFonts w:ascii="Times New Roman" w:hAnsi="Times New Roman"/>
      <w:sz w:val="26"/>
      <w:lang w:eastAsia="ar-SA"/>
    </w:rPr>
  </w:style>
  <w:style w:type="paragraph" w:customStyle="1" w:styleId="Default">
    <w:name w:val="Default"/>
    <w:rsid w:val="00C057A3"/>
    <w:pPr>
      <w:autoSpaceDE w:val="0"/>
      <w:autoSpaceDN w:val="0"/>
      <w:adjustRightInd w:val="0"/>
    </w:pPr>
    <w:rPr>
      <w:rFonts w:ascii="Arial" w:hAnsi="Arial" w:cs="Arial"/>
      <w:color w:val="000000"/>
      <w:sz w:val="24"/>
      <w:szCs w:val="24"/>
    </w:rPr>
  </w:style>
  <w:style w:type="character" w:styleId="Menzionenonrisolta">
    <w:name w:val="Unresolved Mention"/>
    <w:uiPriority w:val="99"/>
    <w:semiHidden/>
    <w:unhideWhenUsed/>
    <w:rsid w:val="00341689"/>
    <w:rPr>
      <w:color w:val="605E5C"/>
      <w:shd w:val="clear" w:color="auto" w:fill="E1DFDD"/>
    </w:rPr>
  </w:style>
  <w:style w:type="character" w:customStyle="1" w:styleId="PidipaginaCarattere">
    <w:name w:val="Piè di pagina Carattere"/>
    <w:link w:val="Pidipagina"/>
    <w:rsid w:val="00BA4573"/>
    <w:rPr>
      <w:rFonts w:ascii="Verdana" w:hAnsi="Verdana"/>
      <w:sz w:val="24"/>
    </w:rPr>
  </w:style>
  <w:style w:type="character" w:styleId="Rimandocommento">
    <w:name w:val="annotation reference"/>
    <w:basedOn w:val="Carpredefinitoparagrafo"/>
    <w:rsid w:val="009C1BCB"/>
    <w:rPr>
      <w:sz w:val="16"/>
      <w:szCs w:val="16"/>
    </w:rPr>
  </w:style>
  <w:style w:type="paragraph" w:styleId="Testocommento">
    <w:name w:val="annotation text"/>
    <w:basedOn w:val="Normale"/>
    <w:link w:val="TestocommentoCarattere"/>
    <w:rsid w:val="009C1BCB"/>
    <w:rPr>
      <w:sz w:val="20"/>
    </w:rPr>
  </w:style>
  <w:style w:type="character" w:customStyle="1" w:styleId="TestocommentoCarattere">
    <w:name w:val="Testo commento Carattere"/>
    <w:basedOn w:val="Carpredefinitoparagrafo"/>
    <w:link w:val="Testocommento"/>
    <w:rsid w:val="009C1BCB"/>
    <w:rPr>
      <w:rFonts w:ascii="Verdana" w:hAnsi="Verdana"/>
    </w:rPr>
  </w:style>
  <w:style w:type="paragraph" w:styleId="Soggettocommento">
    <w:name w:val="annotation subject"/>
    <w:basedOn w:val="Testocommento"/>
    <w:next w:val="Testocommento"/>
    <w:link w:val="SoggettocommentoCarattere"/>
    <w:rsid w:val="009C1BCB"/>
    <w:rPr>
      <w:b/>
      <w:bCs/>
    </w:rPr>
  </w:style>
  <w:style w:type="character" w:customStyle="1" w:styleId="SoggettocommentoCarattere">
    <w:name w:val="Soggetto commento Carattere"/>
    <w:basedOn w:val="TestocommentoCarattere"/>
    <w:link w:val="Soggettocommento"/>
    <w:rsid w:val="009C1BCB"/>
    <w:rPr>
      <w:rFonts w:ascii="Verdana" w:hAnsi="Verdana"/>
      <w:b/>
      <w:bCs/>
    </w:rPr>
  </w:style>
  <w:style w:type="paragraph" w:styleId="Corpotesto">
    <w:name w:val="Body Text"/>
    <w:basedOn w:val="Normale"/>
    <w:link w:val="CorpotestoCarattere"/>
    <w:rsid w:val="003C1B18"/>
    <w:pPr>
      <w:spacing w:after="120"/>
    </w:pPr>
  </w:style>
  <w:style w:type="character" w:customStyle="1" w:styleId="CorpotestoCarattere">
    <w:name w:val="Corpo testo Carattere"/>
    <w:basedOn w:val="Carpredefinitoparagrafo"/>
    <w:link w:val="Corpotesto"/>
    <w:rsid w:val="003C1B18"/>
    <w:rPr>
      <w:rFonts w:ascii="Verdana" w:hAnsi="Verdana"/>
      <w:sz w:val="24"/>
    </w:rPr>
  </w:style>
  <w:style w:type="table" w:customStyle="1" w:styleId="TableNormal">
    <w:name w:val="Table Normal"/>
    <w:uiPriority w:val="2"/>
    <w:semiHidden/>
    <w:unhideWhenUsed/>
    <w:qFormat/>
    <w:rsid w:val="003C1B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C1B18"/>
    <w:pPr>
      <w:widowControl w:val="0"/>
      <w:autoSpaceDE w:val="0"/>
      <w:autoSpaceDN w:val="0"/>
    </w:pPr>
    <w:rPr>
      <w:rFonts w:ascii="Arial MT" w:eastAsia="Arial MT" w:hAnsi="Arial MT" w:cs="Arial MT"/>
      <w:sz w:val="22"/>
      <w:szCs w:val="22"/>
      <w:lang w:eastAsia="en-US"/>
    </w:rPr>
  </w:style>
  <w:style w:type="character" w:styleId="Collegamentovisitato">
    <w:name w:val="FollowedHyperlink"/>
    <w:basedOn w:val="Carpredefinitoparagrafo"/>
    <w:rsid w:val="00A961CA"/>
    <w:rPr>
      <w:color w:val="954F72" w:themeColor="followedHyperlink"/>
      <w:u w:val="single"/>
    </w:rPr>
  </w:style>
  <w:style w:type="character" w:customStyle="1" w:styleId="Titolo1Carattere">
    <w:name w:val="Titolo 1 Carattere"/>
    <w:basedOn w:val="Carpredefinitoparagrafo"/>
    <w:link w:val="Titolo1"/>
    <w:rsid w:val="00D77A0F"/>
    <w:rPr>
      <w:rFonts w:ascii="AGaramond" w:hAnsi="AGaramond"/>
      <w:sz w:val="28"/>
    </w:rPr>
  </w:style>
  <w:style w:type="character" w:customStyle="1" w:styleId="Titolo2Carattere">
    <w:name w:val="Titolo 2 Carattere"/>
    <w:basedOn w:val="Carpredefinitoparagrafo"/>
    <w:link w:val="Titolo2"/>
    <w:rsid w:val="00D77A0F"/>
    <w:rPr>
      <w:rFonts w:ascii="AGaramond" w:hAnsi="A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4070">
      <w:bodyDiv w:val="1"/>
      <w:marLeft w:val="0"/>
      <w:marRight w:val="0"/>
      <w:marTop w:val="0"/>
      <w:marBottom w:val="0"/>
      <w:divBdr>
        <w:top w:val="none" w:sz="0" w:space="0" w:color="auto"/>
        <w:left w:val="none" w:sz="0" w:space="0" w:color="auto"/>
        <w:bottom w:val="none" w:sz="0" w:space="0" w:color="auto"/>
        <w:right w:val="none" w:sz="0" w:space="0" w:color="auto"/>
      </w:divBdr>
    </w:div>
    <w:div w:id="1696954521">
      <w:bodyDiv w:val="1"/>
      <w:marLeft w:val="0"/>
      <w:marRight w:val="0"/>
      <w:marTop w:val="0"/>
      <w:marBottom w:val="0"/>
      <w:divBdr>
        <w:top w:val="none" w:sz="0" w:space="0" w:color="auto"/>
        <w:left w:val="none" w:sz="0" w:space="0" w:color="auto"/>
        <w:bottom w:val="none" w:sz="0" w:space="0" w:color="auto"/>
        <w:right w:val="none" w:sz="0" w:space="0" w:color="auto"/>
      </w:divBdr>
    </w:div>
    <w:div w:id="1717504461">
      <w:bodyDiv w:val="1"/>
      <w:marLeft w:val="0"/>
      <w:marRight w:val="0"/>
      <w:marTop w:val="0"/>
      <w:marBottom w:val="0"/>
      <w:divBdr>
        <w:top w:val="none" w:sz="0" w:space="0" w:color="auto"/>
        <w:left w:val="none" w:sz="0" w:space="0" w:color="auto"/>
        <w:bottom w:val="none" w:sz="0" w:space="0" w:color="auto"/>
        <w:right w:val="none" w:sz="0" w:space="0" w:color="auto"/>
      </w:divBdr>
    </w:div>
    <w:div w:id="19129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une.sarnonico.tn.it/Amministrazione-Trasparente/Sovvenzioni-contributi-sussidi-vantaggi-economici/Criteri-e-modali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un@pec.comune.sarnonico.tn.it" TargetMode="External"/><Relationship Id="rId4" Type="http://schemas.openxmlformats.org/officeDocument/2006/relationships/settings" Target="settings.xml"/><Relationship Id="rId9" Type="http://schemas.openxmlformats.org/officeDocument/2006/relationships/hyperlink" Target="mailto:comune@comune.sarnonico.tn.it" TargetMode="External"/><Relationship Id="rId14" Type="http://schemas.openxmlformats.org/officeDocument/2006/relationships/hyperlink" Target="http://www.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AC4C-07A2-4942-8548-8A1E175D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5082</Words>
  <Characters>30581</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Prot</vt:lpstr>
    </vt:vector>
  </TitlesOfParts>
  <Company>Comune di Fondo</Company>
  <LinksUpToDate>false</LinksUpToDate>
  <CharactersWithSpaces>35592</CharactersWithSpaces>
  <SharedDoc>false</SharedDoc>
  <HLinks>
    <vt:vector size="6" baseType="variant">
      <vt:variant>
        <vt:i4>6422646</vt:i4>
      </vt:variant>
      <vt:variant>
        <vt:i4>0</vt:i4>
      </vt:variant>
      <vt:variant>
        <vt:i4>0</vt:i4>
      </vt:variant>
      <vt:variant>
        <vt:i4>5</vt:i4>
      </vt:variant>
      <vt:variant>
        <vt:lpwstr>https://www.comune.sarnonico.tn.it/Amministrazione-Trasparente/Sovvenzioni-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Alberto Albertini</dc:creator>
  <cp:keywords/>
  <cp:lastModifiedBy>Finanziario@sarnonico.local</cp:lastModifiedBy>
  <cp:revision>3</cp:revision>
  <cp:lastPrinted>2023-02-27T10:09:00Z</cp:lastPrinted>
  <dcterms:created xsi:type="dcterms:W3CDTF">2023-03-21T11:27:00Z</dcterms:created>
  <dcterms:modified xsi:type="dcterms:W3CDTF">2023-03-21T11:34:00Z</dcterms:modified>
</cp:coreProperties>
</file>